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5"/>
        <w:gridCol w:w="1327"/>
        <w:gridCol w:w="23"/>
      </w:tblGrid>
      <w:tr w:rsidR="002004E2" w:rsidRPr="009B034A" w:rsidTr="00DD290C">
        <w:trPr>
          <w:trHeight w:val="300"/>
        </w:trPr>
        <w:tc>
          <w:tcPr>
            <w:tcW w:w="6675" w:type="dxa"/>
            <w:gridSpan w:val="2"/>
            <w:shd w:val="clear" w:color="auto" w:fill="AEAAAA" w:themeFill="background2" w:themeFillShade="BF"/>
          </w:tcPr>
          <w:p w:rsidR="002004E2" w:rsidRPr="0019093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350" w:type="dxa"/>
            <w:gridSpan w:val="2"/>
            <w:shd w:val="clear" w:color="auto" w:fill="AEAAAA" w:themeFill="background2" w:themeFillShade="BF"/>
          </w:tcPr>
          <w:p w:rsidR="002004E2" w:rsidRPr="0019093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Hours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50C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Major</w:t>
            </w: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HFS21500 Introduction to Health and Fitness Sciences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HFS33000 Recreation, Sport, and Fitness Administration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EXS27500 Research Methods and Data Interpretation 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EXS31500 Exercise Physiology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EXS31600 Exercise Physiology Lab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EXS31700 Advanced Exercise Physiology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EXS32500 Biomechanics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EXS36000 Exercise Principles for Optimum Performance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EXS38700 Exercise Testing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EXS38800 Exercise Testing Lab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EXS41000 Exercise Prescription and Implementation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EXS43000 Physical Activity for Specific Populations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HFS35000 Practicum </w:t>
            </w:r>
          </w:p>
          <w:p w:rsidR="002004E2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HFS45000 Internship</w:t>
            </w:r>
          </w:p>
          <w:p w:rsidR="002004E2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EXS33500 Independent Research</w:t>
            </w:r>
          </w:p>
          <w:p w:rsidR="002004E2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EXS44100 Research Internship</w:t>
            </w:r>
          </w:p>
          <w:p w:rsidR="002004E2" w:rsidRPr="0019093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 w:rsidRPr="0019093A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6 credits required, 3 of which must be an internship</w:t>
            </w:r>
            <w:r w:rsidRPr="0019093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BSC22800 Human Anatomy and Physiology II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School of Health Sciences Elective 200 level+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3D4968" w:rsidTr="00DD290C">
        <w:trPr>
          <w:gridAfter w:val="1"/>
          <w:wAfter w:w="23" w:type="dxa"/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450C37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EE4B31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E4B3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School of Health Sciences Elective 200 level+</w:t>
            </w:r>
          </w:p>
        </w:tc>
        <w:tc>
          <w:tcPr>
            <w:tcW w:w="1327" w:type="dxa"/>
          </w:tcPr>
          <w:p w:rsidR="002004E2" w:rsidRPr="003D4968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D496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 Core</w:t>
            </w: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ENG/L 15000 or EPP 15000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ENG/L 17000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US History or Government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hAnsi="Arial" w:cs="Arial"/>
                <w:sz w:val="14"/>
                <w:szCs w:val="20"/>
              </w:rPr>
              <w:t>GE-Human Culture: US History/Government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Math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MTH 14100 Basic Statistics</w:t>
            </w: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(also a major requirement) 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GE Natural &amp; Social Science/ Math</w:t>
            </w: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PSY100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BSC10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0 or BSC244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GE-Natural Science Lab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CHM100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or CHM 230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 or GE-Natural Science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 or 4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EXS240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Science, GE-Natural Science, or GE-Math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BSC22700 Anatomy and Physiology I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GE-Elective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MTH151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or MTH152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GE-Elective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GE Human Culture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(two from this category should also be classified as Human Diversity)</w:t>
            </w: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Arts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GE-Fine Arts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Literature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Culture: Literature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Non-Literature, Non-Arts Human Culture Elective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1620" w:type="dxa"/>
            <w:vMerge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Human Culture Elective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2004E2" w:rsidRPr="009B034A" w:rsidTr="00DD290C">
        <w:trPr>
          <w:trHeight w:val="300"/>
        </w:trPr>
        <w:tc>
          <w:tcPr>
            <w:tcW w:w="6675" w:type="dxa"/>
            <w:gridSpan w:val="2"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Free Electives or Minor</w:t>
            </w:r>
          </w:p>
          <w:p w:rsidR="002004E2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May require LNO (1 credit)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12 credits of electives should be at 300 or 400 level</w:t>
            </w: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26-27</w:t>
            </w:r>
          </w:p>
        </w:tc>
      </w:tr>
      <w:tr w:rsidR="002004E2" w:rsidRPr="009B034A" w:rsidTr="00DD290C">
        <w:trPr>
          <w:trHeight w:val="300"/>
        </w:trPr>
        <w:tc>
          <w:tcPr>
            <w:tcW w:w="6675" w:type="dxa"/>
            <w:gridSpan w:val="2"/>
            <w:shd w:val="clear" w:color="auto" w:fill="auto"/>
          </w:tcPr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/>
                <w:sz w:val="18"/>
                <w:szCs w:val="20"/>
              </w:rPr>
              <w:t>Total</w:t>
            </w:r>
          </w:p>
          <w:p w:rsidR="002004E2" w:rsidRPr="009B034A" w:rsidRDefault="002004E2" w:rsidP="002004E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004E2" w:rsidRPr="009B034A" w:rsidRDefault="002004E2" w:rsidP="0020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120</w:t>
            </w:r>
          </w:p>
        </w:tc>
      </w:tr>
    </w:tbl>
    <w:p w:rsidR="00A76E8C" w:rsidRDefault="00A76E8C"/>
    <w:sectPr w:rsidR="00A7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E2"/>
    <w:rsid w:val="002004E2"/>
    <w:rsid w:val="00737E92"/>
    <w:rsid w:val="00A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D73A8-E4FF-4811-8D91-B812A837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Jessica L.</dc:creator>
  <cp:keywords/>
  <dc:description/>
  <cp:lastModifiedBy>Huxhold, Whitley H.</cp:lastModifiedBy>
  <cp:revision>2</cp:revision>
  <dcterms:created xsi:type="dcterms:W3CDTF">2019-01-14T19:16:00Z</dcterms:created>
  <dcterms:modified xsi:type="dcterms:W3CDTF">2019-01-14T19:16:00Z</dcterms:modified>
</cp:coreProperties>
</file>