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80" w:rightFromText="180" w:vertAnchor="text" w:tblpX="55" w:tblpY="1"/>
        <w:tblOverlap w:val="never"/>
        <w:tblW w:w="9979" w:type="dxa"/>
        <w:tblBorders>
          <w:bottom w:val="single" w:sz="12" w:space="0" w:color="C45911" w:themeColor="accent2" w:themeShade="BF"/>
        </w:tblBorders>
        <w:tblLayout w:type="fixed"/>
        <w:tblCellMar>
          <w:left w:w="55" w:type="dxa"/>
          <w:right w:w="55" w:type="dxa"/>
        </w:tblCellMar>
        <w:tblLook w:val="0000" w:firstRow="0" w:lastRow="0" w:firstColumn="0" w:lastColumn="0" w:noHBand="0" w:noVBand="0"/>
      </w:tblPr>
      <w:tblGrid>
        <w:gridCol w:w="4989"/>
        <w:gridCol w:w="4990"/>
      </w:tblGrid>
      <w:tr w:rsidR="00C15EC1" w:rsidRPr="00AF5D12" w:rsidTr="00B8594F">
        <w:trPr>
          <w:trHeight w:val="1008"/>
        </w:trPr>
        <w:tc>
          <w:tcPr>
            <w:tcW w:w="4989" w:type="dxa"/>
            <w:shd w:val="clear" w:color="auto" w:fill="auto"/>
            <w:vAlign w:val="center"/>
          </w:tcPr>
          <w:p w:rsidR="00C15EC1" w:rsidRPr="00A03ECE" w:rsidRDefault="00043D0F" w:rsidP="0061375C">
            <w:pPr>
              <w:spacing w:line="1100" w:lineRule="exact"/>
              <w:textAlignment w:val="top"/>
              <w:rPr>
                <w:spacing w:val="-4"/>
                <w:kern w:val="40"/>
                <w:position w:val="24"/>
              </w:rPr>
            </w:pPr>
            <w:r>
              <w:rPr>
                <w:noProof/>
                <w:spacing w:val="-4"/>
                <w:kern w:val="40"/>
                <w:position w:val="24"/>
                <w:lang w:eastAsia="en-US" w:bidi="ar-SA"/>
              </w:rPr>
              <w:drawing>
                <wp:inline distT="0" distB="0" distL="0" distR="0">
                  <wp:extent cx="2724150" cy="581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png"/>
                          <pic:cNvPicPr/>
                        </pic:nvPicPr>
                        <pic:blipFill>
                          <a:blip r:embed="rId7">
                            <a:extLst>
                              <a:ext uri="{28A0092B-C50C-407E-A947-70E740481C1C}">
                                <a14:useLocalDpi xmlns:a14="http://schemas.microsoft.com/office/drawing/2010/main" val="0"/>
                              </a:ext>
                            </a:extLst>
                          </a:blip>
                          <a:stretch>
                            <a:fillRect/>
                          </a:stretch>
                        </pic:blipFill>
                        <pic:spPr>
                          <a:xfrm>
                            <a:off x="0" y="0"/>
                            <a:ext cx="2726518" cy="581530"/>
                          </a:xfrm>
                          <a:prstGeom prst="rect">
                            <a:avLst/>
                          </a:prstGeom>
                        </pic:spPr>
                      </pic:pic>
                    </a:graphicData>
                  </a:graphic>
                </wp:inline>
              </w:drawing>
            </w:r>
          </w:p>
        </w:tc>
        <w:tc>
          <w:tcPr>
            <w:tcW w:w="4990" w:type="dxa"/>
            <w:shd w:val="clear" w:color="auto" w:fill="auto"/>
            <w:vAlign w:val="center"/>
          </w:tcPr>
          <w:p w:rsidR="00C15EC1" w:rsidRPr="00AF5D12" w:rsidRDefault="00AF5D12" w:rsidP="0061375C">
            <w:pPr>
              <w:pStyle w:val="TableContents"/>
              <w:snapToGrid w:val="0"/>
              <w:spacing w:before="120" w:after="120" w:line="240" w:lineRule="atLeast"/>
              <w:jc w:val="right"/>
              <w:rPr>
                <w:rFonts w:ascii="Garamond" w:hAnsi="Garamond" w:cs="Candara"/>
                <w:sz w:val="60"/>
                <w:szCs w:val="60"/>
              </w:rPr>
            </w:pPr>
            <w:r w:rsidRPr="00AF5D12">
              <w:rPr>
                <w:rFonts w:ascii="Garamond" w:hAnsi="Garamond" w:cs="Candara"/>
                <w:sz w:val="60"/>
                <w:szCs w:val="60"/>
              </w:rPr>
              <w:t>LINDENWOOD</w:t>
            </w:r>
          </w:p>
        </w:tc>
      </w:tr>
    </w:tbl>
    <w:p w:rsidR="00B8594F" w:rsidRDefault="00B8594F" w:rsidP="00B8594F">
      <w:pPr>
        <w:spacing w:before="120"/>
        <w:jc w:val="right"/>
        <w:rPr>
          <w:rFonts w:cs="Times New Roman"/>
          <w:sz w:val="22"/>
          <w:szCs w:val="22"/>
        </w:rPr>
      </w:pPr>
      <w:r>
        <w:rPr>
          <w:rFonts w:cs="Times New Roman"/>
          <w:sz w:val="22"/>
          <w:szCs w:val="22"/>
        </w:rPr>
        <w:t>Howard J. Wall</w:t>
      </w:r>
      <w:r w:rsidR="00217726">
        <w:rPr>
          <w:rFonts w:cs="Times New Roman"/>
          <w:sz w:val="22"/>
          <w:szCs w:val="22"/>
        </w:rPr>
        <w:t>, Ph.D.</w:t>
      </w:r>
    </w:p>
    <w:p w:rsidR="00B8594F" w:rsidRDefault="00B8594F" w:rsidP="00B8594F">
      <w:pPr>
        <w:jc w:val="right"/>
        <w:rPr>
          <w:rFonts w:cs="Times New Roman"/>
          <w:sz w:val="22"/>
          <w:szCs w:val="22"/>
        </w:rPr>
      </w:pPr>
      <w:r>
        <w:rPr>
          <w:rFonts w:cs="Times New Roman"/>
          <w:sz w:val="22"/>
          <w:szCs w:val="22"/>
        </w:rPr>
        <w:t>Director, Hammond Institute for Free Enterprise</w:t>
      </w:r>
    </w:p>
    <w:p w:rsidR="00B8594F" w:rsidRPr="00633F22" w:rsidRDefault="00B8594F" w:rsidP="00B8594F">
      <w:pPr>
        <w:jc w:val="right"/>
        <w:rPr>
          <w:rFonts w:cs="Times New Roman"/>
          <w:sz w:val="22"/>
          <w:szCs w:val="22"/>
        </w:rPr>
      </w:pPr>
      <w:r>
        <w:rPr>
          <w:rFonts w:cs="Times New Roman"/>
          <w:sz w:val="22"/>
          <w:szCs w:val="22"/>
        </w:rPr>
        <w:t>Plaster School of Business and Entrepreneurship</w:t>
      </w:r>
    </w:p>
    <w:p w:rsidR="00B31304" w:rsidRDefault="00B31304">
      <w:pPr>
        <w:rPr>
          <w:rFonts w:cs="Times New Roman"/>
        </w:rPr>
      </w:pPr>
    </w:p>
    <w:p w:rsidR="00B31304" w:rsidRDefault="00B31304" w:rsidP="00B31304">
      <w:pPr>
        <w:rPr>
          <w:color w:val="000000"/>
        </w:rPr>
      </w:pPr>
      <w:r>
        <w:rPr>
          <w:b/>
          <w:color w:val="000000"/>
          <w:u w:val="single"/>
        </w:rPr>
        <w:t>MEDIA ADVISORY:</w:t>
      </w:r>
      <w:r>
        <w:rPr>
          <w:b/>
          <w:color w:val="000000"/>
          <w:u w:val="single"/>
        </w:rPr>
        <w:tab/>
      </w:r>
      <w:r w:rsidRPr="00433C25">
        <w:rPr>
          <w:b/>
          <w:color w:val="000000"/>
          <w:u w:val="single"/>
        </w:rPr>
        <w:tab/>
      </w:r>
      <w:r w:rsidRPr="00433C25">
        <w:rPr>
          <w:b/>
          <w:color w:val="000000"/>
          <w:u w:val="single"/>
        </w:rPr>
        <w:tab/>
        <w:t xml:space="preserve">                                     </w:t>
      </w:r>
      <w:r>
        <w:rPr>
          <w:b/>
          <w:color w:val="000000"/>
          <w:u w:val="single"/>
        </w:rPr>
        <w:t xml:space="preserve"> </w:t>
      </w:r>
      <w:r w:rsidRPr="00433C25">
        <w:rPr>
          <w:b/>
          <w:color w:val="000000"/>
          <w:u w:val="single"/>
        </w:rPr>
        <w:t xml:space="preserve">        </w:t>
      </w:r>
      <w:r>
        <w:rPr>
          <w:b/>
          <w:color w:val="000000"/>
          <w:u w:val="single"/>
        </w:rPr>
        <w:t xml:space="preserve">                            </w:t>
      </w:r>
      <w:r w:rsidRPr="00433C25">
        <w:rPr>
          <w:b/>
          <w:color w:val="000000"/>
          <w:u w:val="single"/>
        </w:rPr>
        <w:t>CONTACT:</w:t>
      </w:r>
    </w:p>
    <w:p w:rsidR="00B31304" w:rsidRPr="00D5238A" w:rsidRDefault="002A5415" w:rsidP="00B31304">
      <w:pPr>
        <w:rPr>
          <w:color w:val="000000"/>
          <w:u w:val="single"/>
        </w:rPr>
      </w:pPr>
      <w:r>
        <w:t>January 18</w:t>
      </w:r>
      <w:r w:rsidR="00677AF0">
        <w:t>, 2018</w:t>
      </w:r>
      <w:r w:rsidR="00B31304" w:rsidRPr="000F4FA3">
        <w:rPr>
          <w:color w:val="000000"/>
        </w:rPr>
        <w:tab/>
      </w:r>
      <w:r w:rsidR="00B31304" w:rsidRPr="000F4FA3">
        <w:rPr>
          <w:color w:val="000000"/>
        </w:rPr>
        <w:tab/>
      </w:r>
      <w:r w:rsidR="00B31304" w:rsidRPr="000F4FA3">
        <w:rPr>
          <w:color w:val="000000"/>
        </w:rPr>
        <w:tab/>
      </w:r>
      <w:r w:rsidR="00B31304" w:rsidRPr="000F4FA3">
        <w:rPr>
          <w:color w:val="000000"/>
        </w:rPr>
        <w:tab/>
      </w:r>
      <w:r w:rsidR="00B31304" w:rsidRPr="000F4FA3">
        <w:rPr>
          <w:color w:val="000000"/>
        </w:rPr>
        <w:tab/>
      </w:r>
      <w:r w:rsidR="00B31304" w:rsidRPr="000F4FA3">
        <w:rPr>
          <w:color w:val="000000"/>
        </w:rPr>
        <w:tab/>
      </w:r>
      <w:r w:rsidR="00D5238A">
        <w:rPr>
          <w:color w:val="000000"/>
        </w:rPr>
        <w:tab/>
      </w:r>
      <w:r w:rsidR="00D5238A">
        <w:rPr>
          <w:color w:val="000000"/>
        </w:rPr>
        <w:tab/>
        <w:t xml:space="preserve">                    </w:t>
      </w:r>
      <w:r w:rsidR="00B31304" w:rsidRPr="000F4FA3">
        <w:rPr>
          <w:color w:val="000000"/>
        </w:rPr>
        <w:t xml:space="preserve">Carol </w:t>
      </w:r>
      <w:r w:rsidR="00D5238A">
        <w:rPr>
          <w:color w:val="000000"/>
        </w:rPr>
        <w:t xml:space="preserve">M. </w:t>
      </w:r>
      <w:r w:rsidR="00B31304" w:rsidRPr="000F4FA3">
        <w:rPr>
          <w:color w:val="000000"/>
        </w:rPr>
        <w:t>Felzien</w:t>
      </w:r>
    </w:p>
    <w:p w:rsidR="00B31304" w:rsidRPr="000F4FA3" w:rsidRDefault="00E61980" w:rsidP="00B31304">
      <w:pPr>
        <w:rPr>
          <w:rFonts w:cs="Trebuchet MS"/>
          <w:color w:val="000000"/>
        </w:rPr>
      </w:pPr>
      <w:hyperlink r:id="rId8" w:history="1">
        <w:r w:rsidR="00B31304" w:rsidRPr="0070357B">
          <w:rPr>
            <w:rStyle w:val="Hyperlink"/>
            <w:rFonts w:cs="Trebuchet MS"/>
          </w:rPr>
          <w:t>CFelzien@lindenwood.edu</w:t>
        </w:r>
      </w:hyperlink>
      <w:r w:rsidR="00B31304">
        <w:rPr>
          <w:rFonts w:cs="Trebuchet MS"/>
        </w:rPr>
        <w:t xml:space="preserve"> </w:t>
      </w:r>
      <w:r w:rsidR="00D5238A">
        <w:rPr>
          <w:rFonts w:cs="Trebuchet MS"/>
          <w:color w:val="000000"/>
        </w:rPr>
        <w:tab/>
        <w:t xml:space="preserve">                      </w:t>
      </w:r>
      <w:r w:rsidR="00EC0858">
        <w:rPr>
          <w:rFonts w:cs="Trebuchet MS"/>
          <w:color w:val="000000"/>
        </w:rPr>
        <w:t xml:space="preserve"> </w:t>
      </w:r>
      <w:r w:rsidR="00D5238A">
        <w:rPr>
          <w:color w:val="000000"/>
        </w:rPr>
        <w:t>636-627-2915</w:t>
      </w:r>
      <w:r w:rsidR="00D5238A" w:rsidRPr="000F4FA3">
        <w:rPr>
          <w:color w:val="000000"/>
        </w:rPr>
        <w:t xml:space="preserve"> - </w:t>
      </w:r>
      <w:r w:rsidR="00D5238A" w:rsidRPr="000F4FA3">
        <w:rPr>
          <w:i/>
          <w:color w:val="000000"/>
        </w:rPr>
        <w:t>office</w:t>
      </w:r>
      <w:r w:rsidR="00D5238A">
        <w:rPr>
          <w:rFonts w:cs="Trebuchet MS"/>
          <w:color w:val="000000"/>
        </w:rPr>
        <w:tab/>
      </w:r>
      <w:r w:rsidR="00D5238A">
        <w:rPr>
          <w:rFonts w:cs="Trebuchet MS"/>
          <w:color w:val="000000"/>
        </w:rPr>
        <w:tab/>
      </w:r>
      <w:r w:rsidR="00D5238A">
        <w:rPr>
          <w:rFonts w:cs="Trebuchet MS"/>
          <w:color w:val="000000"/>
        </w:rPr>
        <w:tab/>
        <w:t xml:space="preserve"> </w:t>
      </w:r>
      <w:r w:rsidR="00EC0858">
        <w:rPr>
          <w:rFonts w:cs="Trebuchet MS"/>
          <w:color w:val="000000"/>
        </w:rPr>
        <w:t xml:space="preserve">  </w:t>
      </w:r>
      <w:r w:rsidR="00B31304" w:rsidRPr="000F4FA3">
        <w:rPr>
          <w:rFonts w:cs="Trebuchet MS"/>
          <w:color w:val="000000"/>
        </w:rPr>
        <w:t xml:space="preserve">636-578-6933 - </w:t>
      </w:r>
      <w:r w:rsidR="00B31304" w:rsidRPr="000F4FA3">
        <w:rPr>
          <w:rFonts w:cs="Trebuchet MS"/>
          <w:i/>
          <w:color w:val="000000"/>
        </w:rPr>
        <w:t>cell</w:t>
      </w:r>
    </w:p>
    <w:p w:rsidR="00B31304" w:rsidRDefault="00B31304" w:rsidP="00B31304">
      <w:pPr>
        <w:rPr>
          <w:rFonts w:cs="Trebuchet MS"/>
          <w:color w:val="000000"/>
          <w:sz w:val="22"/>
          <w:szCs w:val="22"/>
        </w:rPr>
      </w:pPr>
      <w:r>
        <w:rPr>
          <w:rFonts w:cs="Trebuchet MS"/>
          <w:color w:val="000000"/>
          <w:sz w:val="22"/>
          <w:szCs w:val="22"/>
        </w:rPr>
        <w:t>-------------------------------------------------------------------------------------------------------------------------------</w:t>
      </w:r>
      <w:r w:rsidR="00F97CF5">
        <w:rPr>
          <w:rFonts w:cs="Trebuchet MS"/>
          <w:color w:val="000000"/>
          <w:sz w:val="22"/>
          <w:szCs w:val="22"/>
        </w:rPr>
        <w:t>---------</w:t>
      </w:r>
    </w:p>
    <w:p w:rsidR="00B31304" w:rsidRPr="00416E9D" w:rsidRDefault="00B31304" w:rsidP="00B31304">
      <w:pPr>
        <w:jc w:val="center"/>
        <w:rPr>
          <w:rFonts w:cs="Trebuchet MS"/>
          <w:sz w:val="22"/>
          <w:szCs w:val="22"/>
        </w:rPr>
      </w:pPr>
      <w:r w:rsidRPr="00416E9D">
        <w:rPr>
          <w:rFonts w:cs="Trebuchet MS"/>
          <w:i/>
          <w:sz w:val="22"/>
          <w:szCs w:val="22"/>
        </w:rPr>
        <w:t xml:space="preserve">Hammond Institute for Free Enterprise -- </w:t>
      </w:r>
      <w:hyperlink r:id="rId9" w:history="1">
        <w:r w:rsidR="00780653" w:rsidRPr="00B85BA8">
          <w:rPr>
            <w:rStyle w:val="Hyperlink"/>
            <w:rFonts w:cs="Trebuchet MS"/>
            <w:i/>
            <w:sz w:val="22"/>
            <w:szCs w:val="22"/>
          </w:rPr>
          <w:t>http://www.Hammond.Institute</w:t>
        </w:r>
      </w:hyperlink>
      <w:r w:rsidR="00780653">
        <w:rPr>
          <w:rFonts w:cs="Trebuchet MS"/>
          <w:i/>
          <w:sz w:val="22"/>
          <w:szCs w:val="22"/>
        </w:rPr>
        <w:t xml:space="preserve"> </w:t>
      </w:r>
    </w:p>
    <w:p w:rsidR="00B31304" w:rsidRDefault="00B31304" w:rsidP="00B31304">
      <w:pPr>
        <w:rPr>
          <w:rFonts w:cs="Trebuchet MS"/>
          <w:color w:val="000000"/>
          <w:sz w:val="22"/>
          <w:szCs w:val="22"/>
        </w:rPr>
      </w:pPr>
      <w:r>
        <w:rPr>
          <w:rFonts w:cs="Trebuchet MS"/>
          <w:color w:val="000000"/>
          <w:sz w:val="22"/>
          <w:szCs w:val="22"/>
        </w:rPr>
        <w:t>-------------------------------------------------------------------------------------------------------------------------------</w:t>
      </w:r>
      <w:r w:rsidR="00F97CF5">
        <w:rPr>
          <w:rFonts w:cs="Trebuchet MS"/>
          <w:color w:val="000000"/>
          <w:sz w:val="22"/>
          <w:szCs w:val="22"/>
        </w:rPr>
        <w:t>---------</w:t>
      </w:r>
    </w:p>
    <w:p w:rsidR="00B31304" w:rsidRPr="002460AF" w:rsidRDefault="00B31304" w:rsidP="00B31304">
      <w:pPr>
        <w:rPr>
          <w:rFonts w:cs="Trebuchet MS"/>
          <w:color w:val="000000"/>
          <w:sz w:val="22"/>
          <w:szCs w:val="22"/>
        </w:rPr>
      </w:pPr>
    </w:p>
    <w:p w:rsidR="00677AF0" w:rsidRPr="00B31304" w:rsidRDefault="002A5415" w:rsidP="00677AF0">
      <w:pPr>
        <w:jc w:val="center"/>
        <w:rPr>
          <w:rFonts w:cs="Trebuchet MS"/>
          <w:b/>
          <w:bCs/>
          <w:color w:val="000000"/>
          <w:sz w:val="25"/>
          <w:szCs w:val="25"/>
          <w:u w:val="single"/>
        </w:rPr>
      </w:pPr>
      <w:r>
        <w:rPr>
          <w:rFonts w:cs="Trebuchet MS"/>
          <w:b/>
          <w:bCs/>
          <w:color w:val="000000"/>
          <w:sz w:val="25"/>
          <w:szCs w:val="25"/>
          <w:u w:val="single"/>
        </w:rPr>
        <w:t>Fashion Business &amp; Design at Lindenwood Hosts Professor David Yeung from Beijing</w:t>
      </w:r>
    </w:p>
    <w:p w:rsidR="00677AF0" w:rsidRPr="00636127" w:rsidRDefault="00AC322E" w:rsidP="00677AF0">
      <w:pPr>
        <w:jc w:val="center"/>
        <w:rPr>
          <w:rFonts w:cs="Trebuchet MS"/>
          <w:bCs/>
          <w:i/>
          <w:color w:val="000000"/>
          <w:sz w:val="20"/>
          <w:szCs w:val="20"/>
        </w:rPr>
      </w:pPr>
      <w:r>
        <w:rPr>
          <w:rFonts w:cs="Trebuchet MS"/>
          <w:bCs/>
          <w:i/>
          <w:color w:val="000000"/>
          <w:sz w:val="20"/>
          <w:szCs w:val="20"/>
        </w:rPr>
        <w:t>Feb. 2 s</w:t>
      </w:r>
      <w:r w:rsidR="002A5415">
        <w:rPr>
          <w:rFonts w:cs="Trebuchet MS"/>
          <w:bCs/>
          <w:i/>
          <w:color w:val="000000"/>
          <w:sz w:val="20"/>
          <w:szCs w:val="20"/>
        </w:rPr>
        <w:t>ession to focus on “How to approach life and business with an entrepreneurial mindset and spirit.”</w:t>
      </w:r>
    </w:p>
    <w:p w:rsidR="00677AF0" w:rsidRDefault="00677AF0" w:rsidP="00677AF0">
      <w:pPr>
        <w:pStyle w:val="Normal1"/>
        <w:rPr>
          <w:rStyle w:val="normalchar"/>
          <w:i/>
          <w:iCs/>
          <w:sz w:val="20"/>
          <w:szCs w:val="20"/>
        </w:rPr>
      </w:pPr>
    </w:p>
    <w:p w:rsidR="00677AF0" w:rsidRDefault="00677AF0" w:rsidP="006B7E15">
      <w:pPr>
        <w:ind w:left="1440" w:hanging="1440"/>
        <w:rPr>
          <w:rFonts w:cs="Trebuchet MS"/>
          <w:bCs/>
          <w:color w:val="000000"/>
          <w:sz w:val="22"/>
          <w:szCs w:val="22"/>
        </w:rPr>
      </w:pPr>
      <w:r w:rsidRPr="00DE6198">
        <w:rPr>
          <w:rFonts w:cs="Trebuchet MS"/>
          <w:b/>
          <w:bCs/>
          <w:color w:val="000000"/>
          <w:sz w:val="22"/>
          <w:szCs w:val="22"/>
        </w:rPr>
        <w:t>WHO:</w:t>
      </w:r>
      <w:r>
        <w:rPr>
          <w:rFonts w:cs="Trebuchet MS"/>
          <w:b/>
          <w:bCs/>
          <w:color w:val="000000"/>
          <w:sz w:val="22"/>
          <w:szCs w:val="22"/>
        </w:rPr>
        <w:t xml:space="preserve">  </w:t>
      </w:r>
      <w:r>
        <w:rPr>
          <w:rFonts w:cs="Trebuchet MS"/>
          <w:b/>
          <w:bCs/>
          <w:color w:val="000000"/>
          <w:sz w:val="22"/>
          <w:szCs w:val="22"/>
        </w:rPr>
        <w:tab/>
      </w:r>
      <w:r w:rsidR="001F518C">
        <w:rPr>
          <w:rFonts w:cs="Trebuchet MS"/>
          <w:bCs/>
          <w:color w:val="000000"/>
          <w:sz w:val="22"/>
          <w:szCs w:val="22"/>
        </w:rPr>
        <w:t>Community members</w:t>
      </w:r>
      <w:r>
        <w:rPr>
          <w:rFonts w:cs="Trebuchet MS"/>
          <w:bCs/>
          <w:color w:val="000000"/>
          <w:sz w:val="22"/>
          <w:szCs w:val="22"/>
        </w:rPr>
        <w:t>, faculty, staff, and students</w:t>
      </w:r>
      <w:r w:rsidRPr="00416E9D">
        <w:rPr>
          <w:rFonts w:cs="Trebuchet MS"/>
          <w:bCs/>
          <w:color w:val="000000"/>
          <w:sz w:val="22"/>
          <w:szCs w:val="22"/>
        </w:rPr>
        <w:t xml:space="preserve"> will have</w:t>
      </w:r>
      <w:r>
        <w:rPr>
          <w:rFonts w:cs="Trebuchet MS"/>
          <w:bCs/>
          <w:color w:val="000000"/>
          <w:sz w:val="22"/>
          <w:szCs w:val="22"/>
        </w:rPr>
        <w:t xml:space="preserve"> an</w:t>
      </w:r>
      <w:r w:rsidR="00F56F3E">
        <w:rPr>
          <w:rFonts w:cs="Trebuchet MS"/>
          <w:bCs/>
          <w:color w:val="000000"/>
          <w:sz w:val="22"/>
          <w:szCs w:val="22"/>
        </w:rPr>
        <w:t xml:space="preserve"> oppo</w:t>
      </w:r>
      <w:r w:rsidR="002A5415">
        <w:rPr>
          <w:rFonts w:cs="Trebuchet MS"/>
          <w:bCs/>
          <w:color w:val="000000"/>
          <w:sz w:val="22"/>
          <w:szCs w:val="22"/>
        </w:rPr>
        <w:t xml:space="preserve">rtunity to attend a unique </w:t>
      </w:r>
      <w:r>
        <w:rPr>
          <w:rFonts w:cs="Trebuchet MS"/>
          <w:bCs/>
          <w:color w:val="000000"/>
          <w:sz w:val="22"/>
          <w:szCs w:val="22"/>
        </w:rPr>
        <w:t>discussion</w:t>
      </w:r>
      <w:r w:rsidR="00F56F3E">
        <w:rPr>
          <w:rFonts w:cs="Trebuchet MS"/>
          <w:bCs/>
          <w:color w:val="000000"/>
          <w:sz w:val="22"/>
          <w:szCs w:val="22"/>
        </w:rPr>
        <w:t xml:space="preserve"> featuring </w:t>
      </w:r>
      <w:r w:rsidR="002A5415">
        <w:rPr>
          <w:rFonts w:cs="Trebuchet MS"/>
          <w:bCs/>
          <w:sz w:val="22"/>
          <w:szCs w:val="22"/>
        </w:rPr>
        <w:t>Professor David Yeung</w:t>
      </w:r>
      <w:r w:rsidR="002A5415">
        <w:rPr>
          <w:rFonts w:cs="Trebuchet MS"/>
          <w:bCs/>
          <w:color w:val="000000"/>
          <w:sz w:val="22"/>
          <w:szCs w:val="22"/>
        </w:rPr>
        <w:t xml:space="preserve"> from China Central Academy of Fine Arts in Beijing.  The topic of Yeung’s presentation</w:t>
      </w:r>
      <w:r w:rsidR="00F56F3E">
        <w:rPr>
          <w:rFonts w:cs="Trebuchet MS"/>
          <w:bCs/>
          <w:color w:val="000000"/>
          <w:sz w:val="22"/>
          <w:szCs w:val="22"/>
        </w:rPr>
        <w:t xml:space="preserve"> – </w:t>
      </w:r>
      <w:r w:rsidR="002A5415">
        <w:rPr>
          <w:rFonts w:cs="Trebuchet MS"/>
          <w:bCs/>
          <w:i/>
          <w:color w:val="000000"/>
          <w:sz w:val="22"/>
          <w:szCs w:val="22"/>
        </w:rPr>
        <w:t xml:space="preserve">How to approach life and business with an entrepreneurial mindset and spirit </w:t>
      </w:r>
      <w:r w:rsidR="006B7E15">
        <w:rPr>
          <w:rFonts w:cs="Trebuchet MS"/>
          <w:bCs/>
          <w:i/>
          <w:color w:val="000000"/>
          <w:sz w:val="22"/>
          <w:szCs w:val="22"/>
        </w:rPr>
        <w:t>–</w:t>
      </w:r>
      <w:r w:rsidR="001F518C">
        <w:rPr>
          <w:rFonts w:cs="Trebuchet MS"/>
          <w:bCs/>
          <w:i/>
          <w:color w:val="000000"/>
          <w:sz w:val="22"/>
          <w:szCs w:val="22"/>
        </w:rPr>
        <w:t xml:space="preserve"> </w:t>
      </w:r>
      <w:r w:rsidR="00AC322E">
        <w:rPr>
          <w:rFonts w:cs="Trebuchet MS"/>
          <w:bCs/>
          <w:color w:val="000000"/>
          <w:sz w:val="22"/>
          <w:szCs w:val="22"/>
        </w:rPr>
        <w:t>will include a book signing at 1 p.m</w:t>
      </w:r>
      <w:r w:rsidR="006B7E15">
        <w:rPr>
          <w:rFonts w:cs="Trebuchet MS"/>
          <w:bCs/>
          <w:color w:val="000000"/>
          <w:sz w:val="22"/>
          <w:szCs w:val="22"/>
        </w:rPr>
        <w:t xml:space="preserve">., presentation at 1:30 p.m., </w:t>
      </w:r>
      <w:r w:rsidR="00AC322E">
        <w:rPr>
          <w:rFonts w:cs="Trebuchet MS"/>
          <w:bCs/>
          <w:color w:val="000000"/>
          <w:sz w:val="22"/>
          <w:szCs w:val="22"/>
        </w:rPr>
        <w:t>Q&amp;A session at 2 p.m. Professor Yeung’s book signing will continue from 2:30-3 p.m.</w:t>
      </w:r>
      <w:r>
        <w:rPr>
          <w:rFonts w:cs="Trebuchet MS"/>
          <w:bCs/>
          <w:color w:val="000000"/>
          <w:sz w:val="22"/>
          <w:szCs w:val="22"/>
        </w:rPr>
        <w:t xml:space="preserve"> </w:t>
      </w:r>
    </w:p>
    <w:p w:rsidR="006B7E15" w:rsidRPr="006B7E15" w:rsidRDefault="006B7E15" w:rsidP="006B7E15">
      <w:pPr>
        <w:ind w:left="1440" w:hanging="1440"/>
        <w:rPr>
          <w:rFonts w:cs="Trebuchet MS"/>
          <w:bCs/>
          <w:i/>
          <w:color w:val="000000"/>
          <w:sz w:val="22"/>
          <w:szCs w:val="22"/>
        </w:rPr>
      </w:pPr>
    </w:p>
    <w:p w:rsidR="00677AF0" w:rsidRDefault="00677AF0" w:rsidP="006B7E15">
      <w:pPr>
        <w:snapToGrid w:val="0"/>
        <w:ind w:left="1418" w:hanging="1418"/>
        <w:rPr>
          <w:rFonts w:cstheme="minorHAnsi"/>
          <w:iCs/>
          <w:color w:val="000000" w:themeColor="text1"/>
          <w:sz w:val="28"/>
          <w:szCs w:val="28"/>
          <w:lang w:eastAsia="zh-HK"/>
        </w:rPr>
      </w:pPr>
      <w:r w:rsidRPr="00DE6198">
        <w:rPr>
          <w:rFonts w:cs="Trebuchet MS"/>
          <w:b/>
          <w:bCs/>
          <w:color w:val="000000"/>
          <w:sz w:val="22"/>
          <w:szCs w:val="22"/>
        </w:rPr>
        <w:t>WHAT:</w:t>
      </w:r>
      <w:r>
        <w:rPr>
          <w:rFonts w:cs="Trebuchet MS"/>
          <w:color w:val="000000"/>
          <w:sz w:val="22"/>
          <w:szCs w:val="22"/>
        </w:rPr>
        <w:t xml:space="preserve">  </w:t>
      </w:r>
      <w:r>
        <w:rPr>
          <w:rFonts w:cs="Trebuchet MS"/>
          <w:color w:val="000000"/>
          <w:sz w:val="22"/>
          <w:szCs w:val="22"/>
        </w:rPr>
        <w:tab/>
      </w:r>
      <w:r w:rsidR="006B7E15">
        <w:rPr>
          <w:rFonts w:cs="Times New Roman"/>
          <w:sz w:val="22"/>
          <w:szCs w:val="22"/>
          <w:lang w:eastAsia="zh-HK"/>
        </w:rPr>
        <w:t>David Yeung</w:t>
      </w:r>
      <w:r w:rsidR="006B7E15" w:rsidRPr="006B7E15">
        <w:rPr>
          <w:rFonts w:cs="Times New Roman"/>
          <w:sz w:val="22"/>
          <w:szCs w:val="22"/>
          <w:lang w:eastAsia="zh-HK"/>
        </w:rPr>
        <w:t xml:space="preserve"> was born in Hong Kong. After graduation from </w:t>
      </w:r>
      <w:proofErr w:type="spellStart"/>
      <w:r w:rsidR="006B7E15" w:rsidRPr="006B7E15">
        <w:rPr>
          <w:rFonts w:cs="Times New Roman"/>
          <w:sz w:val="22"/>
          <w:szCs w:val="22"/>
          <w:lang w:eastAsia="zh-HK"/>
        </w:rPr>
        <w:t>Northumbria</w:t>
      </w:r>
      <w:proofErr w:type="spellEnd"/>
      <w:r w:rsidR="006B7E15" w:rsidRPr="006B7E15">
        <w:rPr>
          <w:rFonts w:cs="Times New Roman"/>
          <w:sz w:val="22"/>
          <w:szCs w:val="22"/>
          <w:lang w:eastAsia="zh-HK"/>
        </w:rPr>
        <w:t xml:space="preserve"> University, UK majoring in fashion, he worked as a design practitioner. After </w:t>
      </w:r>
      <w:proofErr w:type="gramStart"/>
      <w:r w:rsidR="006B7E15" w:rsidRPr="006B7E15">
        <w:rPr>
          <w:rFonts w:cs="Times New Roman"/>
          <w:sz w:val="22"/>
          <w:szCs w:val="22"/>
          <w:lang w:eastAsia="zh-HK"/>
        </w:rPr>
        <w:t>1997</w:t>
      </w:r>
      <w:proofErr w:type="gramEnd"/>
      <w:r w:rsidR="006B7E15" w:rsidRPr="006B7E15">
        <w:rPr>
          <w:rFonts w:cs="Times New Roman"/>
          <w:sz w:val="22"/>
          <w:szCs w:val="22"/>
          <w:lang w:eastAsia="zh-HK"/>
        </w:rPr>
        <w:t xml:space="preserve"> he worked in design </w:t>
      </w:r>
      <w:r w:rsidR="006B7E15" w:rsidRPr="001F518C">
        <w:rPr>
          <w:rFonts w:cs="Times New Roman"/>
          <w:sz w:val="19"/>
          <w:szCs w:val="19"/>
          <w:lang w:eastAsia="zh-HK"/>
        </w:rPr>
        <w:t xml:space="preserve">education and had become a program leader in fashion design in Hong Kong. In 2009, he achieved an MA in Design Management and worked in UK, Izmir in Turkey, and did online teaching at Academy of Art University, USA. From 2014 onward, he worked in China and was a course leader in an international art and design program at Beijing Institute of Fashion Technology. He </w:t>
      </w:r>
      <w:proofErr w:type="gramStart"/>
      <w:r w:rsidR="006B7E15" w:rsidRPr="001F518C">
        <w:rPr>
          <w:rFonts w:cs="Times New Roman"/>
          <w:sz w:val="19"/>
          <w:szCs w:val="19"/>
          <w:lang w:eastAsia="zh-HK"/>
        </w:rPr>
        <w:t>was also appointed</w:t>
      </w:r>
      <w:proofErr w:type="gramEnd"/>
      <w:r w:rsidR="006B7E15" w:rsidRPr="001F518C">
        <w:rPr>
          <w:rFonts w:cs="Times New Roman"/>
          <w:sz w:val="19"/>
          <w:szCs w:val="19"/>
          <w:lang w:eastAsia="zh-HK"/>
        </w:rPr>
        <w:t xml:space="preserve"> by </w:t>
      </w:r>
      <w:proofErr w:type="spellStart"/>
      <w:r w:rsidR="006B7E15" w:rsidRPr="001F518C">
        <w:rPr>
          <w:rFonts w:cs="Times New Roman"/>
          <w:iCs/>
          <w:color w:val="000000" w:themeColor="text1"/>
          <w:sz w:val="19"/>
          <w:szCs w:val="19"/>
          <w:lang w:eastAsia="zh-HK"/>
        </w:rPr>
        <w:t>Edexcel</w:t>
      </w:r>
      <w:proofErr w:type="spellEnd"/>
      <w:r w:rsidR="006B7E15" w:rsidRPr="001F518C">
        <w:rPr>
          <w:rFonts w:cs="Times New Roman"/>
          <w:iCs/>
          <w:color w:val="000000" w:themeColor="text1"/>
          <w:sz w:val="19"/>
          <w:szCs w:val="19"/>
          <w:lang w:eastAsia="zh-HK"/>
        </w:rPr>
        <w:t xml:space="preserve">, UK as a part time international external examiner to maintain quality assurance of art and design program level 4 – 7. </w:t>
      </w:r>
      <w:r w:rsidR="006B7E15" w:rsidRPr="001F518C">
        <w:rPr>
          <w:rFonts w:cs="Times New Roman"/>
          <w:sz w:val="19"/>
          <w:szCs w:val="19"/>
          <w:lang w:eastAsia="zh-HK"/>
        </w:rPr>
        <w:t>In Sept 2010, he launched his first fashion reference book ‘</w:t>
      </w:r>
      <w:r w:rsidR="006B7E15" w:rsidRPr="001F518C">
        <w:rPr>
          <w:rFonts w:cs="Times New Roman"/>
          <w:i/>
          <w:sz w:val="19"/>
          <w:szCs w:val="19"/>
          <w:lang w:eastAsia="zh-HK"/>
        </w:rPr>
        <w:t>Fashion is Cool</w:t>
      </w:r>
      <w:r w:rsidR="006B7E15" w:rsidRPr="001F518C">
        <w:rPr>
          <w:rFonts w:cs="Times New Roman"/>
          <w:sz w:val="19"/>
          <w:szCs w:val="19"/>
          <w:lang w:eastAsia="zh-HK"/>
        </w:rPr>
        <w:t xml:space="preserve">’ </w:t>
      </w:r>
      <w:r w:rsidR="006B7E15" w:rsidRPr="001F518C">
        <w:rPr>
          <w:rFonts w:cs="Times New Roman"/>
          <w:color w:val="333333"/>
          <w:sz w:val="19"/>
          <w:szCs w:val="19"/>
          <w:shd w:val="clear" w:color="auto" w:fill="FFFFFF"/>
          <w:lang w:eastAsia="zh-CN"/>
        </w:rPr>
        <w:t>《时装有品》</w:t>
      </w:r>
      <w:r w:rsidR="006B7E15" w:rsidRPr="001F518C">
        <w:rPr>
          <w:rFonts w:cs="Times New Roman"/>
          <w:color w:val="333333"/>
          <w:sz w:val="19"/>
          <w:szCs w:val="19"/>
          <w:shd w:val="clear" w:color="auto" w:fill="FFFFFF"/>
          <w:lang w:eastAsia="zh-HK"/>
        </w:rPr>
        <w:t xml:space="preserve"> </w:t>
      </w:r>
      <w:r w:rsidR="006B7E15" w:rsidRPr="001F518C">
        <w:rPr>
          <w:rFonts w:cs="Times New Roman"/>
          <w:sz w:val="19"/>
          <w:szCs w:val="19"/>
          <w:lang w:eastAsia="zh-HK"/>
        </w:rPr>
        <w:t xml:space="preserve">in Hong Kong and in May 2013, the book </w:t>
      </w:r>
      <w:proofErr w:type="gramStart"/>
      <w:r w:rsidR="006B7E15" w:rsidRPr="001F518C">
        <w:rPr>
          <w:rFonts w:cs="Times New Roman"/>
          <w:sz w:val="19"/>
          <w:szCs w:val="19"/>
          <w:lang w:eastAsia="zh-HK"/>
        </w:rPr>
        <w:t>was revised by Tsinghua University Press and launched in China</w:t>
      </w:r>
      <w:proofErr w:type="gramEnd"/>
      <w:r w:rsidR="006B7E15" w:rsidRPr="001F518C">
        <w:rPr>
          <w:rFonts w:cs="Times New Roman"/>
          <w:sz w:val="19"/>
          <w:szCs w:val="19"/>
          <w:lang w:eastAsia="zh-HK"/>
        </w:rPr>
        <w:t>. His second reference book ‘</w:t>
      </w:r>
      <w:r w:rsidR="006B7E15" w:rsidRPr="001F518C">
        <w:rPr>
          <w:rFonts w:cs="Times New Roman"/>
          <w:i/>
          <w:sz w:val="19"/>
          <w:szCs w:val="19"/>
          <w:lang w:eastAsia="zh-HK"/>
        </w:rPr>
        <w:t>Fashion is Luxe</w:t>
      </w:r>
      <w:r w:rsidR="006B7E15" w:rsidRPr="001F518C">
        <w:rPr>
          <w:rFonts w:cs="Times New Roman"/>
          <w:sz w:val="19"/>
          <w:szCs w:val="19"/>
          <w:lang w:eastAsia="zh-HK"/>
        </w:rPr>
        <w:t xml:space="preserve">’ </w:t>
      </w:r>
      <w:r w:rsidR="006B7E15" w:rsidRPr="001F518C">
        <w:rPr>
          <w:rFonts w:cs="Times New Roman"/>
          <w:color w:val="333333"/>
          <w:sz w:val="19"/>
          <w:szCs w:val="19"/>
          <w:shd w:val="clear" w:color="auto" w:fill="FFFFFF"/>
          <w:lang w:eastAsia="zh-CN"/>
        </w:rPr>
        <w:t>《时尚有价》</w:t>
      </w:r>
      <w:r w:rsidR="006B7E15" w:rsidRPr="001F518C">
        <w:rPr>
          <w:rFonts w:cs="Times New Roman"/>
          <w:color w:val="333333"/>
          <w:sz w:val="19"/>
          <w:szCs w:val="19"/>
          <w:shd w:val="clear" w:color="auto" w:fill="FFFFFF"/>
          <w:lang w:eastAsia="zh-HK"/>
        </w:rPr>
        <w:t>was</w:t>
      </w:r>
      <w:r w:rsidR="006B7E15" w:rsidRPr="001F518C">
        <w:rPr>
          <w:rFonts w:cs="Times New Roman"/>
          <w:sz w:val="19"/>
          <w:szCs w:val="19"/>
          <w:lang w:eastAsia="zh-HK"/>
        </w:rPr>
        <w:t xml:space="preserve"> launched in May 2016 and </w:t>
      </w:r>
      <w:proofErr w:type="gramStart"/>
      <w:r w:rsidR="006B7E15" w:rsidRPr="001F518C">
        <w:rPr>
          <w:rFonts w:cs="Times New Roman"/>
          <w:sz w:val="19"/>
          <w:szCs w:val="19"/>
          <w:lang w:eastAsia="zh-HK"/>
        </w:rPr>
        <w:t>was published</w:t>
      </w:r>
      <w:proofErr w:type="gramEnd"/>
      <w:r w:rsidR="006B7E15" w:rsidRPr="001F518C">
        <w:rPr>
          <w:rFonts w:cs="Times New Roman"/>
          <w:sz w:val="19"/>
          <w:szCs w:val="19"/>
          <w:lang w:eastAsia="zh-HK"/>
        </w:rPr>
        <w:t xml:space="preserve"> by Tsinghua too. David has participated in </w:t>
      </w:r>
      <w:proofErr w:type="gramStart"/>
      <w:r w:rsidR="006B7E15" w:rsidRPr="001F518C">
        <w:rPr>
          <w:rFonts w:cs="Times New Roman"/>
          <w:sz w:val="19"/>
          <w:szCs w:val="19"/>
          <w:lang w:eastAsia="zh-HK"/>
        </w:rPr>
        <w:t>a lot of</w:t>
      </w:r>
      <w:proofErr w:type="gramEnd"/>
      <w:r w:rsidR="006B7E15" w:rsidRPr="001F518C">
        <w:rPr>
          <w:rFonts w:cs="Times New Roman"/>
          <w:sz w:val="19"/>
          <w:szCs w:val="19"/>
          <w:lang w:eastAsia="zh-HK"/>
        </w:rPr>
        <w:t xml:space="preserve"> scholarly presentations in US, China, Hong Kong and South Korea. He is also interested in socially </w:t>
      </w:r>
      <w:bookmarkStart w:id="0" w:name="_GoBack"/>
      <w:bookmarkEnd w:id="0"/>
      <w:r w:rsidR="006B7E15" w:rsidRPr="001F518C">
        <w:rPr>
          <w:rFonts w:cs="Times New Roman"/>
          <w:sz w:val="19"/>
          <w:szCs w:val="19"/>
          <w:lang w:eastAsia="zh-HK"/>
        </w:rPr>
        <w:t xml:space="preserve">responsible design in fashion and wearable technology. </w:t>
      </w:r>
      <w:r w:rsidR="006B7E15" w:rsidRPr="001F518C">
        <w:rPr>
          <w:rFonts w:cs="Times New Roman"/>
          <w:iCs/>
          <w:color w:val="000000" w:themeColor="text1"/>
          <w:sz w:val="19"/>
          <w:szCs w:val="19"/>
          <w:lang w:eastAsia="zh-HK"/>
        </w:rPr>
        <w:t>Currently he is Head of Studio of an International Foundation Course at Central Academy of Fine Arts in Beijing.</w:t>
      </w:r>
      <w:r w:rsidR="006B7E15">
        <w:rPr>
          <w:rFonts w:cstheme="minorHAnsi"/>
          <w:iCs/>
          <w:color w:val="000000" w:themeColor="text1"/>
          <w:sz w:val="28"/>
          <w:szCs w:val="28"/>
          <w:lang w:eastAsia="zh-HK"/>
        </w:rPr>
        <w:t xml:space="preserve"> </w:t>
      </w:r>
    </w:p>
    <w:p w:rsidR="006B7E15" w:rsidRPr="006B7E15" w:rsidRDefault="006B7E15" w:rsidP="006B7E15">
      <w:pPr>
        <w:snapToGrid w:val="0"/>
        <w:ind w:left="1418" w:hanging="1418"/>
        <w:rPr>
          <w:rFonts w:eastAsiaTheme="minorEastAsia" w:cstheme="minorHAnsi"/>
          <w:kern w:val="2"/>
          <w:sz w:val="28"/>
          <w:szCs w:val="28"/>
          <w:lang w:eastAsia="zh-HK" w:bidi="ar-SA"/>
        </w:rPr>
      </w:pPr>
    </w:p>
    <w:p w:rsidR="00677AF0" w:rsidRPr="00F138D3" w:rsidRDefault="00677AF0" w:rsidP="00677AF0">
      <w:pPr>
        <w:ind w:left="1440" w:hanging="1440"/>
        <w:rPr>
          <w:rFonts w:cs="Trebuchet MS"/>
          <w:b/>
          <w:bCs/>
          <w:i/>
          <w:iCs/>
          <w:color w:val="000000"/>
          <w:sz w:val="22"/>
          <w:szCs w:val="22"/>
        </w:rPr>
      </w:pPr>
      <w:r w:rsidRPr="00DE6198">
        <w:rPr>
          <w:rFonts w:cs="Trebuchet MS"/>
          <w:b/>
          <w:bCs/>
          <w:color w:val="000000"/>
          <w:sz w:val="22"/>
          <w:szCs w:val="22"/>
        </w:rPr>
        <w:t>WHERE</w:t>
      </w:r>
      <w:r>
        <w:rPr>
          <w:rFonts w:cs="Trebuchet MS"/>
          <w:b/>
          <w:bCs/>
          <w:color w:val="000000"/>
          <w:sz w:val="22"/>
          <w:szCs w:val="22"/>
        </w:rPr>
        <w:t xml:space="preserve"> &amp;</w:t>
      </w:r>
      <w:r w:rsidRPr="00DE6198">
        <w:rPr>
          <w:rFonts w:cs="Trebuchet MS"/>
          <w:color w:val="000000"/>
          <w:sz w:val="22"/>
          <w:szCs w:val="22"/>
        </w:rPr>
        <w:t xml:space="preserve">  </w:t>
      </w:r>
      <w:r w:rsidRPr="00DE6198">
        <w:rPr>
          <w:rFonts w:cs="Trebuchet MS"/>
          <w:color w:val="000000"/>
          <w:sz w:val="22"/>
          <w:szCs w:val="22"/>
        </w:rPr>
        <w:tab/>
      </w:r>
      <w:r w:rsidRPr="00F0671C">
        <w:rPr>
          <w:rFonts w:cs="Trebuchet MS"/>
          <w:b/>
          <w:color w:val="000000"/>
          <w:sz w:val="22"/>
          <w:szCs w:val="22"/>
          <w:u w:val="single"/>
        </w:rPr>
        <w:t>Lindenwood University</w:t>
      </w:r>
      <w:r>
        <w:rPr>
          <w:rFonts w:cs="Trebuchet MS"/>
          <w:b/>
          <w:i/>
          <w:color w:val="000000"/>
          <w:sz w:val="22"/>
          <w:szCs w:val="22"/>
        </w:rPr>
        <w:t xml:space="preserve"> – </w:t>
      </w:r>
      <w:proofErr w:type="spellStart"/>
      <w:r w:rsidRPr="00F0671C">
        <w:rPr>
          <w:rFonts w:cs="Trebuchet MS"/>
          <w:b/>
          <w:color w:val="000000"/>
          <w:sz w:val="22"/>
          <w:szCs w:val="22"/>
        </w:rPr>
        <w:t>Dunseth</w:t>
      </w:r>
      <w:proofErr w:type="spellEnd"/>
      <w:r w:rsidRPr="00F0671C">
        <w:rPr>
          <w:rFonts w:cs="Trebuchet MS"/>
          <w:b/>
          <w:color w:val="000000"/>
          <w:sz w:val="22"/>
          <w:szCs w:val="22"/>
        </w:rPr>
        <w:t xml:space="preserve"> Auditorium in Harmon Hall </w:t>
      </w:r>
      <w:r w:rsidRPr="00F0671C">
        <w:rPr>
          <w:rFonts w:cs="Trebuchet MS"/>
          <w:color w:val="000000"/>
          <w:sz w:val="22"/>
          <w:szCs w:val="22"/>
        </w:rPr>
        <w:t xml:space="preserve">(209 South </w:t>
      </w:r>
      <w:proofErr w:type="spellStart"/>
      <w:r w:rsidRPr="00F0671C">
        <w:rPr>
          <w:rFonts w:cs="Trebuchet MS"/>
          <w:color w:val="000000"/>
          <w:sz w:val="22"/>
          <w:szCs w:val="22"/>
        </w:rPr>
        <w:t>Kingshighway</w:t>
      </w:r>
      <w:proofErr w:type="spellEnd"/>
      <w:r w:rsidRPr="00F0671C">
        <w:rPr>
          <w:rFonts w:cs="Trebuchet MS"/>
          <w:color w:val="000000"/>
          <w:sz w:val="22"/>
          <w:szCs w:val="22"/>
        </w:rPr>
        <w:t xml:space="preserve"> in St. Charles, MO) </w:t>
      </w:r>
      <w:r w:rsidRPr="00F0671C">
        <w:rPr>
          <w:rFonts w:cs="Trebuchet MS"/>
          <w:i/>
          <w:color w:val="000000"/>
          <w:sz w:val="22"/>
          <w:szCs w:val="22"/>
        </w:rPr>
        <w:t xml:space="preserve">-- </w:t>
      </w:r>
      <w:hyperlink r:id="rId10" w:history="1">
        <w:r w:rsidRPr="000A3592">
          <w:rPr>
            <w:rStyle w:val="Hyperlink"/>
            <w:rFonts w:cs="Trebuchet MS"/>
            <w:i/>
            <w:sz w:val="22"/>
            <w:szCs w:val="22"/>
          </w:rPr>
          <w:t>http://www.lindenwood.edu/about/our-campus/campus-map/</w:t>
        </w:r>
      </w:hyperlink>
      <w:r>
        <w:rPr>
          <w:rFonts w:cs="Trebuchet MS"/>
          <w:i/>
          <w:color w:val="000000"/>
          <w:sz w:val="22"/>
          <w:szCs w:val="22"/>
        </w:rPr>
        <w:t xml:space="preserve"> (</w:t>
      </w:r>
      <w:proofErr w:type="spellStart"/>
      <w:r>
        <w:rPr>
          <w:rFonts w:cs="Trebuchet MS"/>
          <w:i/>
          <w:color w:val="000000"/>
          <w:sz w:val="22"/>
          <w:szCs w:val="22"/>
        </w:rPr>
        <w:t>Bldg</w:t>
      </w:r>
      <w:proofErr w:type="spellEnd"/>
      <w:r>
        <w:rPr>
          <w:rFonts w:cs="Trebuchet MS"/>
          <w:i/>
          <w:color w:val="000000"/>
          <w:sz w:val="22"/>
          <w:szCs w:val="22"/>
        </w:rPr>
        <w:t xml:space="preserve"> #8</w:t>
      </w:r>
      <w:r w:rsidRPr="00F0671C">
        <w:rPr>
          <w:rFonts w:cs="Trebuchet MS"/>
          <w:i/>
          <w:color w:val="000000"/>
          <w:sz w:val="22"/>
          <w:szCs w:val="22"/>
        </w:rPr>
        <w:t>).</w:t>
      </w:r>
    </w:p>
    <w:p w:rsidR="00677AF0" w:rsidRPr="00682DBC" w:rsidRDefault="00677AF0" w:rsidP="00677AF0">
      <w:pPr>
        <w:ind w:left="1440" w:hanging="1440"/>
        <w:rPr>
          <w:rFonts w:cs="Trebuchet MS"/>
          <w:bCs/>
          <w:color w:val="000000"/>
          <w:sz w:val="22"/>
          <w:szCs w:val="22"/>
        </w:rPr>
      </w:pPr>
      <w:r w:rsidRPr="00DE6198">
        <w:rPr>
          <w:rFonts w:cs="Trebuchet MS"/>
          <w:b/>
          <w:bCs/>
          <w:color w:val="000000"/>
          <w:sz w:val="22"/>
          <w:szCs w:val="22"/>
        </w:rPr>
        <w:t>WHEN:</w:t>
      </w:r>
      <w:r w:rsidRPr="00DE6198">
        <w:rPr>
          <w:rFonts w:cs="Trebuchet MS"/>
          <w:b/>
          <w:bCs/>
          <w:color w:val="000000"/>
          <w:sz w:val="22"/>
          <w:szCs w:val="22"/>
        </w:rPr>
        <w:tab/>
      </w:r>
      <w:r w:rsidR="006B7E15">
        <w:rPr>
          <w:rFonts w:cs="Trebuchet MS"/>
          <w:b/>
          <w:bCs/>
          <w:color w:val="000000"/>
          <w:sz w:val="22"/>
          <w:szCs w:val="22"/>
        </w:rPr>
        <w:t>Friday, February 2</w:t>
      </w:r>
      <w:r>
        <w:rPr>
          <w:rFonts w:cs="Trebuchet MS"/>
          <w:b/>
          <w:bCs/>
          <w:color w:val="000000"/>
          <w:sz w:val="22"/>
          <w:szCs w:val="22"/>
        </w:rPr>
        <w:t xml:space="preserve"> – </w:t>
      </w:r>
      <w:r w:rsidRPr="00682DBC">
        <w:rPr>
          <w:rFonts w:cs="Trebuchet MS"/>
          <w:bCs/>
          <w:color w:val="000000"/>
          <w:sz w:val="22"/>
          <w:szCs w:val="22"/>
        </w:rPr>
        <w:t>Doors ope</w:t>
      </w:r>
      <w:r w:rsidR="006B7E15">
        <w:rPr>
          <w:rFonts w:cs="Trebuchet MS"/>
          <w:bCs/>
          <w:color w:val="000000"/>
          <w:sz w:val="22"/>
          <w:szCs w:val="22"/>
        </w:rPr>
        <w:t>n at 1</w:t>
      </w:r>
      <w:r w:rsidR="006B49B0">
        <w:rPr>
          <w:rFonts w:cs="Trebuchet MS"/>
          <w:bCs/>
          <w:color w:val="000000"/>
          <w:sz w:val="22"/>
          <w:szCs w:val="22"/>
        </w:rPr>
        <w:t xml:space="preserve"> p.m.</w:t>
      </w:r>
      <w:r w:rsidR="006B7E15">
        <w:rPr>
          <w:rFonts w:cs="Trebuchet MS"/>
          <w:bCs/>
          <w:color w:val="000000"/>
          <w:sz w:val="22"/>
          <w:szCs w:val="22"/>
        </w:rPr>
        <w:t xml:space="preserve"> with a book signing</w:t>
      </w:r>
      <w:r w:rsidR="006B49B0">
        <w:rPr>
          <w:rFonts w:cs="Trebuchet MS"/>
          <w:bCs/>
          <w:color w:val="000000"/>
          <w:sz w:val="22"/>
          <w:szCs w:val="22"/>
        </w:rPr>
        <w:t xml:space="preserve">; </w:t>
      </w:r>
      <w:r w:rsidR="006B7E15">
        <w:rPr>
          <w:rFonts w:cs="Trebuchet MS"/>
          <w:bCs/>
          <w:color w:val="000000"/>
          <w:sz w:val="22"/>
          <w:szCs w:val="22"/>
        </w:rPr>
        <w:t>Yeung will begin speaking at 1:30</w:t>
      </w:r>
      <w:r>
        <w:rPr>
          <w:rFonts w:cs="Trebuchet MS"/>
          <w:bCs/>
          <w:color w:val="000000"/>
          <w:sz w:val="22"/>
          <w:szCs w:val="22"/>
        </w:rPr>
        <w:t xml:space="preserve"> </w:t>
      </w:r>
      <w:r w:rsidRPr="00682DBC">
        <w:rPr>
          <w:rFonts w:cs="Trebuchet MS"/>
          <w:bCs/>
          <w:color w:val="000000"/>
          <w:sz w:val="22"/>
          <w:szCs w:val="22"/>
        </w:rPr>
        <w:t xml:space="preserve">p.m. with </w:t>
      </w:r>
      <w:r>
        <w:rPr>
          <w:rFonts w:cs="Trebuchet MS"/>
          <w:bCs/>
          <w:color w:val="000000"/>
          <w:sz w:val="22"/>
          <w:szCs w:val="22"/>
        </w:rPr>
        <w:t>the subsequent Q&amp;A</w:t>
      </w:r>
      <w:r w:rsidRPr="00682DBC">
        <w:rPr>
          <w:rFonts w:cs="Trebuchet MS"/>
          <w:bCs/>
          <w:color w:val="000000"/>
          <w:sz w:val="22"/>
          <w:szCs w:val="22"/>
        </w:rPr>
        <w:t xml:space="preserve"> discus</w:t>
      </w:r>
      <w:r w:rsidR="006B7E15">
        <w:rPr>
          <w:rFonts w:cs="Trebuchet MS"/>
          <w:bCs/>
          <w:color w:val="000000"/>
          <w:sz w:val="22"/>
          <w:szCs w:val="22"/>
        </w:rPr>
        <w:t>sion to begin at approximately 2</w:t>
      </w:r>
      <w:r w:rsidRPr="00682DBC">
        <w:rPr>
          <w:rFonts w:cs="Trebuchet MS"/>
          <w:bCs/>
          <w:color w:val="000000"/>
          <w:sz w:val="22"/>
          <w:szCs w:val="22"/>
        </w:rPr>
        <w:t xml:space="preserve"> p.m.</w:t>
      </w:r>
    </w:p>
    <w:p w:rsidR="00677AF0" w:rsidRDefault="00677AF0" w:rsidP="00677AF0">
      <w:pPr>
        <w:rPr>
          <w:rFonts w:cs="Trebuchet MS"/>
          <w:b/>
          <w:bCs/>
          <w:color w:val="000000"/>
          <w:sz w:val="22"/>
          <w:szCs w:val="22"/>
        </w:rPr>
      </w:pPr>
    </w:p>
    <w:p w:rsidR="00677AF0" w:rsidRPr="00306120" w:rsidRDefault="00677AF0" w:rsidP="00677AF0">
      <w:pPr>
        <w:ind w:left="1440" w:hanging="1440"/>
        <w:rPr>
          <w:rFonts w:cs="Trebuchet MS"/>
          <w:color w:val="000000"/>
          <w:sz w:val="22"/>
          <w:szCs w:val="22"/>
        </w:rPr>
      </w:pPr>
      <w:proofErr w:type="gramStart"/>
      <w:r w:rsidRPr="00DE6198">
        <w:rPr>
          <w:rFonts w:cs="Trebuchet MS"/>
          <w:b/>
          <w:bCs/>
          <w:color w:val="000000"/>
          <w:sz w:val="22"/>
          <w:szCs w:val="22"/>
        </w:rPr>
        <w:t>ALSO:</w:t>
      </w:r>
      <w:proofErr w:type="gramEnd"/>
      <w:r w:rsidRPr="00DE6198">
        <w:rPr>
          <w:rFonts w:cs="Trebuchet MS"/>
          <w:color w:val="000000"/>
          <w:sz w:val="22"/>
          <w:szCs w:val="22"/>
        </w:rPr>
        <w:t xml:space="preserve">  </w:t>
      </w:r>
      <w:r w:rsidRPr="00DE6198">
        <w:rPr>
          <w:rFonts w:cs="Trebuchet MS"/>
          <w:color w:val="000000"/>
          <w:sz w:val="22"/>
          <w:szCs w:val="22"/>
        </w:rPr>
        <w:tab/>
      </w:r>
      <w:r>
        <w:rPr>
          <w:rFonts w:cs="Trebuchet MS"/>
          <w:color w:val="000000"/>
          <w:sz w:val="22"/>
          <w:szCs w:val="22"/>
        </w:rPr>
        <w:t xml:space="preserve">For questions or further details, please </w:t>
      </w:r>
      <w:r w:rsidRPr="00EC0858">
        <w:rPr>
          <w:rFonts w:cs="Trebuchet MS"/>
          <w:color w:val="000000"/>
          <w:sz w:val="22"/>
          <w:szCs w:val="22"/>
        </w:rPr>
        <w:t xml:space="preserve">call </w:t>
      </w:r>
      <w:r w:rsidR="006B7E15">
        <w:rPr>
          <w:rFonts w:cs="Trebuchet MS"/>
          <w:color w:val="000000"/>
          <w:sz w:val="22"/>
          <w:szCs w:val="22"/>
        </w:rPr>
        <w:t xml:space="preserve">Chajuana Trawick, Ph.D., Program Chair for Fashion Business &amp; Design at Lindenwood University – 636-627-2585 or </w:t>
      </w:r>
      <w:hyperlink r:id="rId11" w:history="1">
        <w:r w:rsidR="006B7E15" w:rsidRPr="00B71068">
          <w:rPr>
            <w:rStyle w:val="Hyperlink"/>
            <w:rFonts w:cs="Trebuchet MS"/>
            <w:sz w:val="22"/>
            <w:szCs w:val="22"/>
          </w:rPr>
          <w:t>CTrawick@lindenwood.edu</w:t>
        </w:r>
      </w:hyperlink>
      <w:r w:rsidR="006B7E15">
        <w:rPr>
          <w:rFonts w:cs="Trebuchet MS"/>
          <w:color w:val="000000"/>
          <w:sz w:val="22"/>
          <w:szCs w:val="22"/>
        </w:rPr>
        <w:t>.</w:t>
      </w:r>
    </w:p>
    <w:p w:rsidR="00677AF0" w:rsidRDefault="00677AF0" w:rsidP="00677AF0">
      <w:pPr>
        <w:rPr>
          <w:rFonts w:cs="Times New Roman"/>
        </w:rPr>
      </w:pPr>
    </w:p>
    <w:p w:rsidR="00677AF0" w:rsidRDefault="00677AF0" w:rsidP="00677AF0">
      <w:pPr>
        <w:jc w:val="center"/>
        <w:rPr>
          <w:rFonts w:cs="Times New Roman"/>
        </w:rPr>
      </w:pPr>
      <w:r>
        <w:rPr>
          <w:rFonts w:cs="Times New Roman"/>
        </w:rPr>
        <w:t>###</w:t>
      </w:r>
    </w:p>
    <w:p w:rsidR="00677AF0" w:rsidRDefault="00677AF0" w:rsidP="00677AF0">
      <w:pPr>
        <w:jc w:val="center"/>
        <w:rPr>
          <w:i/>
          <w:sz w:val="22"/>
          <w:szCs w:val="22"/>
        </w:rPr>
      </w:pPr>
    </w:p>
    <w:p w:rsidR="00677AF0" w:rsidRDefault="00677AF0" w:rsidP="00677AF0">
      <w:pPr>
        <w:jc w:val="center"/>
        <w:rPr>
          <w:i/>
          <w:sz w:val="18"/>
          <w:szCs w:val="18"/>
        </w:rPr>
      </w:pPr>
      <w:r w:rsidRPr="00682DBC">
        <w:rPr>
          <w:i/>
          <w:sz w:val="18"/>
          <w:szCs w:val="18"/>
        </w:rPr>
        <w:t>The Hammond Institute is a research</w:t>
      </w:r>
      <w:r>
        <w:rPr>
          <w:i/>
          <w:sz w:val="18"/>
          <w:szCs w:val="18"/>
        </w:rPr>
        <w:t xml:space="preserve"> center at Lindenwood</w:t>
      </w:r>
      <w:r w:rsidRPr="00682DBC">
        <w:rPr>
          <w:i/>
          <w:sz w:val="18"/>
          <w:szCs w:val="18"/>
        </w:rPr>
        <w:t>. Its mission is to foster free enterprise and civil and religious liberty through the examination of market-oriented approaches to economic and social issues. This mis</w:t>
      </w:r>
      <w:r>
        <w:rPr>
          <w:i/>
          <w:sz w:val="18"/>
          <w:szCs w:val="18"/>
        </w:rPr>
        <w:t xml:space="preserve">sion </w:t>
      </w:r>
      <w:proofErr w:type="gramStart"/>
      <w:r>
        <w:rPr>
          <w:i/>
          <w:sz w:val="18"/>
          <w:szCs w:val="18"/>
        </w:rPr>
        <w:t>is based</w:t>
      </w:r>
      <w:proofErr w:type="gramEnd"/>
      <w:r>
        <w:rPr>
          <w:i/>
          <w:sz w:val="18"/>
          <w:szCs w:val="18"/>
        </w:rPr>
        <w:t xml:space="preserve"> on the view that limited</w:t>
      </w:r>
    </w:p>
    <w:p w:rsidR="00677AF0" w:rsidRDefault="00677AF0" w:rsidP="002E4BF9">
      <w:pPr>
        <w:jc w:val="center"/>
        <w:rPr>
          <w:i/>
          <w:sz w:val="18"/>
          <w:szCs w:val="18"/>
        </w:rPr>
      </w:pPr>
      <w:proofErr w:type="gramStart"/>
      <w:r w:rsidRPr="00682DBC">
        <w:rPr>
          <w:i/>
          <w:sz w:val="18"/>
          <w:szCs w:val="18"/>
        </w:rPr>
        <w:t>government</w:t>
      </w:r>
      <w:proofErr w:type="gramEnd"/>
      <w:r w:rsidRPr="00682DBC">
        <w:rPr>
          <w:i/>
          <w:sz w:val="18"/>
          <w:szCs w:val="18"/>
        </w:rPr>
        <w:t>, such as that laid out in the Constitutional</w:t>
      </w:r>
      <w:r>
        <w:rPr>
          <w:i/>
          <w:sz w:val="18"/>
          <w:szCs w:val="18"/>
        </w:rPr>
        <w:t xml:space="preserve"> foundation of the U.S.</w:t>
      </w:r>
      <w:r w:rsidRPr="00682DBC">
        <w:rPr>
          <w:i/>
          <w:sz w:val="18"/>
          <w:szCs w:val="18"/>
        </w:rPr>
        <w:t>, is a necessary component of a just and prosperous society.</w:t>
      </w:r>
    </w:p>
    <w:sectPr w:rsidR="00677AF0">
      <w:footerReference w:type="default" r:id="rId12"/>
      <w:pgSz w:w="12240" w:h="15840"/>
      <w:pgMar w:top="1134" w:right="1134" w:bottom="1816" w:left="1134" w:header="720"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980" w:rsidRDefault="00E61980">
      <w:r>
        <w:separator/>
      </w:r>
    </w:p>
  </w:endnote>
  <w:endnote w:type="continuationSeparator" w:id="0">
    <w:p w:rsidR="00E61980" w:rsidRDefault="00E6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C83" w:rsidRDefault="00BF4C83">
    <w:pPr>
      <w:pStyle w:val="Footer"/>
      <w:jc w:val="center"/>
      <w:rPr>
        <w:rFonts w:ascii="Candara" w:hAnsi="Candara" w:cs="Candara"/>
        <w:b/>
        <w:bCs/>
        <w:sz w:val="22"/>
        <w:szCs w:val="22"/>
      </w:rPr>
    </w:pPr>
    <w:r>
      <w:rPr>
        <w:rFonts w:ascii="Candara" w:hAnsi="Candara" w:cs="Candara"/>
        <w:b/>
        <w:bCs/>
        <w:sz w:val="22"/>
        <w:szCs w:val="22"/>
      </w:rPr>
      <w:t>John W. Hammond Institute for Free Enterprise</w:t>
    </w:r>
  </w:p>
  <w:p w:rsidR="00C15EC1" w:rsidRPr="00BF4C83" w:rsidRDefault="00002310" w:rsidP="00BF4C83">
    <w:pPr>
      <w:pStyle w:val="Footer"/>
      <w:jc w:val="center"/>
      <w:rPr>
        <w:rFonts w:ascii="Candara" w:hAnsi="Candara" w:cs="Candara"/>
        <w:b/>
        <w:bCs/>
        <w:sz w:val="22"/>
        <w:szCs w:val="22"/>
      </w:rPr>
    </w:pPr>
    <w:r>
      <w:rPr>
        <w:rFonts w:ascii="Candara" w:hAnsi="Candara" w:cs="Candara"/>
        <w:b/>
        <w:bCs/>
        <w:sz w:val="22"/>
        <w:szCs w:val="22"/>
      </w:rPr>
      <w:t>209 S</w:t>
    </w:r>
    <w:r w:rsidR="00416E9D">
      <w:rPr>
        <w:rFonts w:ascii="Candara" w:hAnsi="Candara" w:cs="Candara"/>
        <w:b/>
        <w:bCs/>
        <w:sz w:val="22"/>
        <w:szCs w:val="22"/>
      </w:rPr>
      <w:t xml:space="preserve">. </w:t>
    </w:r>
    <w:proofErr w:type="spellStart"/>
    <w:r w:rsidR="00416E9D">
      <w:rPr>
        <w:rFonts w:ascii="Candara" w:hAnsi="Candara" w:cs="Candara"/>
        <w:b/>
        <w:bCs/>
        <w:sz w:val="22"/>
        <w:szCs w:val="22"/>
      </w:rPr>
      <w:t>Kingshighway</w:t>
    </w:r>
    <w:proofErr w:type="spellEnd"/>
    <w:r w:rsidR="00416E9D">
      <w:rPr>
        <w:rFonts w:ascii="Candara" w:hAnsi="Candara" w:cs="Candara"/>
        <w:b/>
        <w:bCs/>
        <w:sz w:val="22"/>
        <w:szCs w:val="22"/>
      </w:rPr>
      <w:t>, St. Charles, MO</w:t>
    </w:r>
    <w:r>
      <w:rPr>
        <w:rFonts w:ascii="Candara" w:hAnsi="Candara" w:cs="Candara"/>
        <w:b/>
        <w:bCs/>
        <w:sz w:val="22"/>
        <w:szCs w:val="22"/>
      </w:rPr>
      <w:t xml:space="preserve"> 63301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980" w:rsidRDefault="00E61980">
      <w:r>
        <w:separator/>
      </w:r>
    </w:p>
  </w:footnote>
  <w:footnote w:type="continuationSeparator" w:id="0">
    <w:p w:rsidR="00E61980" w:rsidRDefault="00E61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3629E"/>
    <w:multiLevelType w:val="multilevel"/>
    <w:tmpl w:val="2C90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9457D6"/>
    <w:multiLevelType w:val="multilevel"/>
    <w:tmpl w:val="FDCE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A4"/>
    <w:rsid w:val="00002310"/>
    <w:rsid w:val="00021DC1"/>
    <w:rsid w:val="000308C8"/>
    <w:rsid w:val="00043D0F"/>
    <w:rsid w:val="000468D0"/>
    <w:rsid w:val="0005037C"/>
    <w:rsid w:val="00052856"/>
    <w:rsid w:val="0007182B"/>
    <w:rsid w:val="000D08C1"/>
    <w:rsid w:val="00170045"/>
    <w:rsid w:val="001964A4"/>
    <w:rsid w:val="001B0A3E"/>
    <w:rsid w:val="001E3A3F"/>
    <w:rsid w:val="001F518C"/>
    <w:rsid w:val="00217726"/>
    <w:rsid w:val="00220779"/>
    <w:rsid w:val="00236DCE"/>
    <w:rsid w:val="00263B00"/>
    <w:rsid w:val="002A2882"/>
    <w:rsid w:val="002A5415"/>
    <w:rsid w:val="002C5FAF"/>
    <w:rsid w:val="002D1953"/>
    <w:rsid w:val="002E4BF9"/>
    <w:rsid w:val="002F2C02"/>
    <w:rsid w:val="002F4545"/>
    <w:rsid w:val="00301B94"/>
    <w:rsid w:val="00305CCA"/>
    <w:rsid w:val="00306120"/>
    <w:rsid w:val="00312C6E"/>
    <w:rsid w:val="00315A61"/>
    <w:rsid w:val="00324DF7"/>
    <w:rsid w:val="00326E76"/>
    <w:rsid w:val="00341B8D"/>
    <w:rsid w:val="00357FD1"/>
    <w:rsid w:val="003A4045"/>
    <w:rsid w:val="003E1F22"/>
    <w:rsid w:val="003F0A4A"/>
    <w:rsid w:val="00410C39"/>
    <w:rsid w:val="00416E9D"/>
    <w:rsid w:val="004217B1"/>
    <w:rsid w:val="004343E7"/>
    <w:rsid w:val="00437590"/>
    <w:rsid w:val="00442BED"/>
    <w:rsid w:val="0045721A"/>
    <w:rsid w:val="00462336"/>
    <w:rsid w:val="0047188A"/>
    <w:rsid w:val="00472909"/>
    <w:rsid w:val="00495BD6"/>
    <w:rsid w:val="004E55E6"/>
    <w:rsid w:val="004E7A7A"/>
    <w:rsid w:val="00563671"/>
    <w:rsid w:val="00574EA4"/>
    <w:rsid w:val="005A009E"/>
    <w:rsid w:val="005B477B"/>
    <w:rsid w:val="005D5A15"/>
    <w:rsid w:val="005E0AC8"/>
    <w:rsid w:val="005F30E2"/>
    <w:rsid w:val="00602B6E"/>
    <w:rsid w:val="00607058"/>
    <w:rsid w:val="00611E63"/>
    <w:rsid w:val="0061375C"/>
    <w:rsid w:val="00615493"/>
    <w:rsid w:val="006204EA"/>
    <w:rsid w:val="00625416"/>
    <w:rsid w:val="00636127"/>
    <w:rsid w:val="006669EA"/>
    <w:rsid w:val="00677AF0"/>
    <w:rsid w:val="00682DBC"/>
    <w:rsid w:val="006926B4"/>
    <w:rsid w:val="00695579"/>
    <w:rsid w:val="006B49B0"/>
    <w:rsid w:val="006B7E15"/>
    <w:rsid w:val="006C7954"/>
    <w:rsid w:val="006D2219"/>
    <w:rsid w:val="006F3455"/>
    <w:rsid w:val="007302B9"/>
    <w:rsid w:val="00730C23"/>
    <w:rsid w:val="0073696B"/>
    <w:rsid w:val="00780653"/>
    <w:rsid w:val="007A0257"/>
    <w:rsid w:val="007B5519"/>
    <w:rsid w:val="007C7DAF"/>
    <w:rsid w:val="007E17AF"/>
    <w:rsid w:val="007E402F"/>
    <w:rsid w:val="007E7041"/>
    <w:rsid w:val="00827D02"/>
    <w:rsid w:val="00850BBE"/>
    <w:rsid w:val="00890AB2"/>
    <w:rsid w:val="008B507A"/>
    <w:rsid w:val="00930B87"/>
    <w:rsid w:val="0096453B"/>
    <w:rsid w:val="0098508B"/>
    <w:rsid w:val="009B02D4"/>
    <w:rsid w:val="009B6783"/>
    <w:rsid w:val="009D6D4E"/>
    <w:rsid w:val="00A03ECE"/>
    <w:rsid w:val="00A15389"/>
    <w:rsid w:val="00A25684"/>
    <w:rsid w:val="00A57B42"/>
    <w:rsid w:val="00A63405"/>
    <w:rsid w:val="00AC322E"/>
    <w:rsid w:val="00AD1971"/>
    <w:rsid w:val="00AD2730"/>
    <w:rsid w:val="00AD33CA"/>
    <w:rsid w:val="00AF1A82"/>
    <w:rsid w:val="00AF5D12"/>
    <w:rsid w:val="00B31304"/>
    <w:rsid w:val="00B81EA2"/>
    <w:rsid w:val="00B8594F"/>
    <w:rsid w:val="00BA6FDD"/>
    <w:rsid w:val="00BF0E59"/>
    <w:rsid w:val="00BF4C83"/>
    <w:rsid w:val="00BF5DDC"/>
    <w:rsid w:val="00C04775"/>
    <w:rsid w:val="00C141F9"/>
    <w:rsid w:val="00C15EC1"/>
    <w:rsid w:val="00C617F5"/>
    <w:rsid w:val="00C624C4"/>
    <w:rsid w:val="00C925F0"/>
    <w:rsid w:val="00C93652"/>
    <w:rsid w:val="00CA734E"/>
    <w:rsid w:val="00D13E02"/>
    <w:rsid w:val="00D5238A"/>
    <w:rsid w:val="00D66818"/>
    <w:rsid w:val="00D741F8"/>
    <w:rsid w:val="00D9347A"/>
    <w:rsid w:val="00DA4BC2"/>
    <w:rsid w:val="00DA63C4"/>
    <w:rsid w:val="00DB7D0D"/>
    <w:rsid w:val="00DD7C21"/>
    <w:rsid w:val="00E61980"/>
    <w:rsid w:val="00E66F4B"/>
    <w:rsid w:val="00E73348"/>
    <w:rsid w:val="00E90639"/>
    <w:rsid w:val="00EC0858"/>
    <w:rsid w:val="00F0671C"/>
    <w:rsid w:val="00F2365C"/>
    <w:rsid w:val="00F517B4"/>
    <w:rsid w:val="00F56F3E"/>
    <w:rsid w:val="00F75424"/>
    <w:rsid w:val="00F97CF5"/>
    <w:rsid w:val="00FA25F1"/>
    <w:rsid w:val="00FA2752"/>
    <w:rsid w:val="00FB1386"/>
    <w:rsid w:val="00FB3D82"/>
    <w:rsid w:val="00FB41D8"/>
    <w:rsid w:val="00FC1198"/>
    <w:rsid w:val="00FD651D"/>
    <w:rsid w:val="00FF1807"/>
    <w:rsid w:val="00FF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28A733"/>
  <w15:chartTrackingRefBased/>
  <w15:docId w15:val="{B1E4FD13-5D7E-4F79-9D1C-657C1080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3">
    <w:name w:val="heading 3"/>
    <w:basedOn w:val="Normal"/>
    <w:next w:val="Normal"/>
    <w:link w:val="Heading3Char"/>
    <w:uiPriority w:val="9"/>
    <w:unhideWhenUsed/>
    <w:qFormat/>
    <w:rsid w:val="00607058"/>
    <w:pPr>
      <w:keepNext/>
      <w:keepLines/>
      <w:spacing w:before="40"/>
      <w:outlineLvl w:val="2"/>
    </w:pPr>
    <w:rPr>
      <w:rFonts w:asciiTheme="majorHAnsi" w:eastAsiaTheme="majorEastAsia" w:hAnsiTheme="majorHAnsi"/>
      <w:color w:val="1F4D78" w:themeColor="accent1" w:themeShade="7F"/>
      <w:szCs w:val="21"/>
    </w:rPr>
  </w:style>
  <w:style w:type="paragraph" w:styleId="Heading4">
    <w:name w:val="heading 4"/>
    <w:basedOn w:val="Normal"/>
    <w:link w:val="Heading4Char"/>
    <w:uiPriority w:val="9"/>
    <w:qFormat/>
    <w:rsid w:val="006D2219"/>
    <w:pPr>
      <w:widowControl/>
      <w:suppressAutoHyphens w:val="0"/>
      <w:spacing w:before="100" w:beforeAutospacing="1" w:after="100" w:afterAutospacing="1"/>
      <w:outlineLvl w:val="3"/>
    </w:pPr>
    <w:rPr>
      <w:rFonts w:eastAsia="Times New Roman" w:cs="Times New Roman"/>
      <w:b/>
      <w:bCs/>
      <w:kern w:val="0"/>
      <w:lang w:eastAsia="en-US" w:bidi="ar-SA"/>
    </w:rPr>
  </w:style>
  <w:style w:type="paragraph" w:styleId="Heading5">
    <w:name w:val="heading 5"/>
    <w:basedOn w:val="Normal"/>
    <w:link w:val="Heading5Char"/>
    <w:uiPriority w:val="9"/>
    <w:qFormat/>
    <w:rsid w:val="006D2219"/>
    <w:pPr>
      <w:widowControl/>
      <w:suppressAutoHyphens w:val="0"/>
      <w:spacing w:before="100" w:beforeAutospacing="1" w:after="100" w:afterAutospacing="1"/>
      <w:outlineLvl w:val="4"/>
    </w:pPr>
    <w:rPr>
      <w:rFonts w:eastAsia="Times New Roman" w:cs="Times New Roman"/>
      <w:b/>
      <w:bCs/>
      <w:kern w:val="0"/>
      <w:sz w:val="2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Footer">
    <w:name w:val="footer"/>
    <w:basedOn w:val="Normal"/>
    <w:pPr>
      <w:suppressLineNumbers/>
      <w:tabs>
        <w:tab w:val="center" w:pos="4986"/>
        <w:tab w:val="right" w:pos="9972"/>
      </w:tabs>
    </w:pPr>
  </w:style>
  <w:style w:type="paragraph" w:customStyle="1" w:styleId="TableHeading">
    <w:name w:val="Table Heading"/>
    <w:basedOn w:val="TableContents"/>
    <w:pPr>
      <w:jc w:val="center"/>
    </w:pPr>
    <w:rPr>
      <w:b/>
      <w:bCs/>
    </w:rPr>
  </w:style>
  <w:style w:type="paragraph" w:styleId="Header">
    <w:name w:val="header"/>
    <w:basedOn w:val="Normal"/>
    <w:pPr>
      <w:suppressLineNumbers/>
      <w:tabs>
        <w:tab w:val="center" w:pos="4986"/>
        <w:tab w:val="right" w:pos="9972"/>
      </w:tabs>
    </w:pPr>
  </w:style>
  <w:style w:type="paragraph" w:styleId="NormalWeb">
    <w:name w:val="Normal (Web)"/>
    <w:basedOn w:val="Normal"/>
    <w:uiPriority w:val="99"/>
    <w:unhideWhenUsed/>
    <w:rsid w:val="00263B00"/>
    <w:pPr>
      <w:widowControl/>
      <w:suppressAutoHyphens w:val="0"/>
      <w:spacing w:before="100" w:beforeAutospacing="1" w:after="100" w:afterAutospacing="1"/>
    </w:pPr>
    <w:rPr>
      <w:rFonts w:eastAsia="Times New Roman" w:cs="Times New Roman"/>
      <w:kern w:val="0"/>
      <w:lang w:eastAsia="en-US" w:bidi="ar-SA"/>
    </w:rPr>
  </w:style>
  <w:style w:type="character" w:styleId="Hyperlink">
    <w:name w:val="Hyperlink"/>
    <w:basedOn w:val="DefaultParagraphFont"/>
    <w:unhideWhenUsed/>
    <w:rsid w:val="00263B00"/>
    <w:rPr>
      <w:color w:val="0000FF"/>
      <w:u w:val="single"/>
    </w:rPr>
  </w:style>
  <w:style w:type="paragraph" w:customStyle="1" w:styleId="Normal1">
    <w:name w:val="Normal1"/>
    <w:basedOn w:val="Normal"/>
    <w:rsid w:val="00B31304"/>
    <w:pPr>
      <w:widowControl/>
      <w:suppressAutoHyphens w:val="0"/>
    </w:pPr>
    <w:rPr>
      <w:rFonts w:eastAsiaTheme="minorHAnsi" w:cs="Times New Roman"/>
      <w:kern w:val="0"/>
      <w:lang w:eastAsia="en-US" w:bidi="ar-SA"/>
    </w:rPr>
  </w:style>
  <w:style w:type="character" w:customStyle="1" w:styleId="normalchar">
    <w:name w:val="normal__char"/>
    <w:basedOn w:val="DefaultParagraphFont"/>
    <w:rsid w:val="00B31304"/>
  </w:style>
  <w:style w:type="paragraph" w:styleId="BalloonText">
    <w:name w:val="Balloon Text"/>
    <w:basedOn w:val="Normal"/>
    <w:link w:val="BalloonTextChar"/>
    <w:uiPriority w:val="99"/>
    <w:semiHidden/>
    <w:unhideWhenUsed/>
    <w:rsid w:val="00F517B4"/>
    <w:rPr>
      <w:rFonts w:ascii="Segoe UI" w:hAnsi="Segoe UI"/>
      <w:sz w:val="18"/>
      <w:szCs w:val="16"/>
    </w:rPr>
  </w:style>
  <w:style w:type="character" w:customStyle="1" w:styleId="BalloonTextChar">
    <w:name w:val="Balloon Text Char"/>
    <w:basedOn w:val="DefaultParagraphFont"/>
    <w:link w:val="BalloonText"/>
    <w:uiPriority w:val="99"/>
    <w:semiHidden/>
    <w:rsid w:val="00F517B4"/>
    <w:rPr>
      <w:rFonts w:ascii="Segoe UI" w:eastAsia="SimSun" w:hAnsi="Segoe UI" w:cs="Mangal"/>
      <w:kern w:val="1"/>
      <w:sz w:val="18"/>
      <w:szCs w:val="16"/>
      <w:lang w:eastAsia="hi-IN" w:bidi="hi-IN"/>
    </w:rPr>
  </w:style>
  <w:style w:type="character" w:customStyle="1" w:styleId="Heading4Char">
    <w:name w:val="Heading 4 Char"/>
    <w:basedOn w:val="DefaultParagraphFont"/>
    <w:link w:val="Heading4"/>
    <w:uiPriority w:val="9"/>
    <w:rsid w:val="006D2219"/>
    <w:rPr>
      <w:b/>
      <w:bCs/>
      <w:sz w:val="24"/>
      <w:szCs w:val="24"/>
    </w:rPr>
  </w:style>
  <w:style w:type="character" w:customStyle="1" w:styleId="Heading5Char">
    <w:name w:val="Heading 5 Char"/>
    <w:basedOn w:val="DefaultParagraphFont"/>
    <w:link w:val="Heading5"/>
    <w:uiPriority w:val="9"/>
    <w:rsid w:val="006D2219"/>
    <w:rPr>
      <w:b/>
      <w:bCs/>
    </w:rPr>
  </w:style>
  <w:style w:type="character" w:styleId="Emphasis">
    <w:name w:val="Emphasis"/>
    <w:basedOn w:val="DefaultParagraphFont"/>
    <w:uiPriority w:val="20"/>
    <w:qFormat/>
    <w:rsid w:val="000308C8"/>
    <w:rPr>
      <w:i/>
      <w:iCs/>
    </w:rPr>
  </w:style>
  <w:style w:type="character" w:styleId="Strong">
    <w:name w:val="Strong"/>
    <w:basedOn w:val="DefaultParagraphFont"/>
    <w:uiPriority w:val="22"/>
    <w:qFormat/>
    <w:rsid w:val="000308C8"/>
    <w:rPr>
      <w:b/>
      <w:bCs/>
    </w:rPr>
  </w:style>
  <w:style w:type="character" w:customStyle="1" w:styleId="Heading3Char">
    <w:name w:val="Heading 3 Char"/>
    <w:basedOn w:val="DefaultParagraphFont"/>
    <w:link w:val="Heading3"/>
    <w:uiPriority w:val="9"/>
    <w:rsid w:val="00607058"/>
    <w:rPr>
      <w:rFonts w:asciiTheme="majorHAnsi" w:eastAsiaTheme="majorEastAsia" w:hAnsiTheme="majorHAnsi" w:cs="Mangal"/>
      <w:color w:val="1F4D78" w:themeColor="accent1" w:themeShade="7F"/>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0371">
      <w:bodyDiv w:val="1"/>
      <w:marLeft w:val="0"/>
      <w:marRight w:val="0"/>
      <w:marTop w:val="0"/>
      <w:marBottom w:val="0"/>
      <w:divBdr>
        <w:top w:val="none" w:sz="0" w:space="0" w:color="auto"/>
        <w:left w:val="none" w:sz="0" w:space="0" w:color="auto"/>
        <w:bottom w:val="none" w:sz="0" w:space="0" w:color="auto"/>
        <w:right w:val="none" w:sz="0" w:space="0" w:color="auto"/>
      </w:divBdr>
    </w:div>
    <w:div w:id="321126805">
      <w:bodyDiv w:val="1"/>
      <w:marLeft w:val="0"/>
      <w:marRight w:val="0"/>
      <w:marTop w:val="0"/>
      <w:marBottom w:val="0"/>
      <w:divBdr>
        <w:top w:val="none" w:sz="0" w:space="0" w:color="auto"/>
        <w:left w:val="none" w:sz="0" w:space="0" w:color="auto"/>
        <w:bottom w:val="none" w:sz="0" w:space="0" w:color="auto"/>
        <w:right w:val="none" w:sz="0" w:space="0" w:color="auto"/>
      </w:divBdr>
    </w:div>
    <w:div w:id="665279436">
      <w:bodyDiv w:val="1"/>
      <w:marLeft w:val="0"/>
      <w:marRight w:val="0"/>
      <w:marTop w:val="0"/>
      <w:marBottom w:val="0"/>
      <w:divBdr>
        <w:top w:val="none" w:sz="0" w:space="0" w:color="auto"/>
        <w:left w:val="none" w:sz="0" w:space="0" w:color="auto"/>
        <w:bottom w:val="none" w:sz="0" w:space="0" w:color="auto"/>
        <w:right w:val="none" w:sz="0" w:space="0" w:color="auto"/>
      </w:divBdr>
    </w:div>
    <w:div w:id="689531067">
      <w:bodyDiv w:val="1"/>
      <w:marLeft w:val="0"/>
      <w:marRight w:val="0"/>
      <w:marTop w:val="0"/>
      <w:marBottom w:val="0"/>
      <w:divBdr>
        <w:top w:val="none" w:sz="0" w:space="0" w:color="auto"/>
        <w:left w:val="none" w:sz="0" w:space="0" w:color="auto"/>
        <w:bottom w:val="none" w:sz="0" w:space="0" w:color="auto"/>
        <w:right w:val="none" w:sz="0" w:space="0" w:color="auto"/>
      </w:divBdr>
    </w:div>
    <w:div w:id="992492614">
      <w:bodyDiv w:val="1"/>
      <w:marLeft w:val="0"/>
      <w:marRight w:val="0"/>
      <w:marTop w:val="0"/>
      <w:marBottom w:val="0"/>
      <w:divBdr>
        <w:top w:val="none" w:sz="0" w:space="0" w:color="auto"/>
        <w:left w:val="none" w:sz="0" w:space="0" w:color="auto"/>
        <w:bottom w:val="none" w:sz="0" w:space="0" w:color="auto"/>
        <w:right w:val="none" w:sz="0" w:space="0" w:color="auto"/>
      </w:divBdr>
    </w:div>
    <w:div w:id="1096711345">
      <w:bodyDiv w:val="1"/>
      <w:marLeft w:val="0"/>
      <w:marRight w:val="0"/>
      <w:marTop w:val="0"/>
      <w:marBottom w:val="0"/>
      <w:divBdr>
        <w:top w:val="none" w:sz="0" w:space="0" w:color="auto"/>
        <w:left w:val="none" w:sz="0" w:space="0" w:color="auto"/>
        <w:bottom w:val="none" w:sz="0" w:space="0" w:color="auto"/>
        <w:right w:val="none" w:sz="0" w:space="0" w:color="auto"/>
      </w:divBdr>
    </w:div>
    <w:div w:id="1315331927">
      <w:bodyDiv w:val="1"/>
      <w:marLeft w:val="0"/>
      <w:marRight w:val="0"/>
      <w:marTop w:val="0"/>
      <w:marBottom w:val="0"/>
      <w:divBdr>
        <w:top w:val="none" w:sz="0" w:space="0" w:color="auto"/>
        <w:left w:val="none" w:sz="0" w:space="0" w:color="auto"/>
        <w:bottom w:val="none" w:sz="0" w:space="0" w:color="auto"/>
        <w:right w:val="none" w:sz="0" w:space="0" w:color="auto"/>
      </w:divBdr>
    </w:div>
    <w:div w:id="1638562064">
      <w:bodyDiv w:val="1"/>
      <w:marLeft w:val="0"/>
      <w:marRight w:val="0"/>
      <w:marTop w:val="0"/>
      <w:marBottom w:val="0"/>
      <w:divBdr>
        <w:top w:val="none" w:sz="0" w:space="0" w:color="auto"/>
        <w:left w:val="none" w:sz="0" w:space="0" w:color="auto"/>
        <w:bottom w:val="none" w:sz="0" w:space="0" w:color="auto"/>
        <w:right w:val="none" w:sz="0" w:space="0" w:color="auto"/>
      </w:divBdr>
    </w:div>
    <w:div w:id="1893081684">
      <w:bodyDiv w:val="1"/>
      <w:marLeft w:val="0"/>
      <w:marRight w:val="0"/>
      <w:marTop w:val="0"/>
      <w:marBottom w:val="0"/>
      <w:divBdr>
        <w:top w:val="none" w:sz="0" w:space="0" w:color="auto"/>
        <w:left w:val="none" w:sz="0" w:space="0" w:color="auto"/>
        <w:bottom w:val="none" w:sz="0" w:space="0" w:color="auto"/>
        <w:right w:val="none" w:sz="0" w:space="0" w:color="auto"/>
      </w:divBdr>
    </w:div>
    <w:div w:id="1935236359">
      <w:bodyDiv w:val="1"/>
      <w:marLeft w:val="0"/>
      <w:marRight w:val="0"/>
      <w:marTop w:val="0"/>
      <w:marBottom w:val="0"/>
      <w:divBdr>
        <w:top w:val="none" w:sz="0" w:space="0" w:color="auto"/>
        <w:left w:val="none" w:sz="0" w:space="0" w:color="auto"/>
        <w:bottom w:val="none" w:sz="0" w:space="0" w:color="auto"/>
        <w:right w:val="none" w:sz="0" w:space="0" w:color="auto"/>
      </w:divBdr>
    </w:div>
    <w:div w:id="2002537055">
      <w:bodyDiv w:val="1"/>
      <w:marLeft w:val="0"/>
      <w:marRight w:val="0"/>
      <w:marTop w:val="0"/>
      <w:marBottom w:val="0"/>
      <w:divBdr>
        <w:top w:val="none" w:sz="0" w:space="0" w:color="auto"/>
        <w:left w:val="none" w:sz="0" w:space="0" w:color="auto"/>
        <w:bottom w:val="none" w:sz="0" w:space="0" w:color="auto"/>
        <w:right w:val="none" w:sz="0" w:space="0" w:color="auto"/>
      </w:divBdr>
    </w:div>
    <w:div w:id="2057199574">
      <w:bodyDiv w:val="1"/>
      <w:marLeft w:val="0"/>
      <w:marRight w:val="0"/>
      <w:marTop w:val="0"/>
      <w:marBottom w:val="0"/>
      <w:divBdr>
        <w:top w:val="none" w:sz="0" w:space="0" w:color="auto"/>
        <w:left w:val="none" w:sz="0" w:space="0" w:color="auto"/>
        <w:bottom w:val="none" w:sz="0" w:space="0" w:color="auto"/>
        <w:right w:val="none" w:sz="0" w:space="0" w:color="auto"/>
      </w:divBdr>
    </w:div>
    <w:div w:id="20966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elzien@lindenwoo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rawick@lindenwood.edu" TargetMode="External"/><Relationship Id="rId5" Type="http://schemas.openxmlformats.org/officeDocument/2006/relationships/footnotes" Target="footnotes.xml"/><Relationship Id="rId10" Type="http://schemas.openxmlformats.org/officeDocument/2006/relationships/hyperlink" Target="http://www.lindenwood.edu/about/our-campus/campus-map/" TargetMode="External"/><Relationship Id="rId4" Type="http://schemas.openxmlformats.org/officeDocument/2006/relationships/webSettings" Target="webSettings.xml"/><Relationship Id="rId9" Type="http://schemas.openxmlformats.org/officeDocument/2006/relationships/hyperlink" Target="http://www.Hammond.Institu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Lindenwood University</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Wall</dc:creator>
  <cp:keywords/>
  <cp:lastModifiedBy>Felzien, Carol</cp:lastModifiedBy>
  <cp:revision>3</cp:revision>
  <cp:lastPrinted>2018-01-11T17:41:00Z</cp:lastPrinted>
  <dcterms:created xsi:type="dcterms:W3CDTF">2018-01-18T21:31:00Z</dcterms:created>
  <dcterms:modified xsi:type="dcterms:W3CDTF">2018-01-18T22:14:00Z</dcterms:modified>
</cp:coreProperties>
</file>