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D073C" w14:textId="5608FFD1" w:rsidR="00563096" w:rsidRPr="00A22C9D" w:rsidRDefault="00563096" w:rsidP="00563096">
      <w:pPr>
        <w:jc w:val="center"/>
        <w:rPr>
          <w:rFonts w:asciiTheme="majorHAnsi" w:hAnsiTheme="majorHAnsi" w:cstheme="majorHAnsi"/>
          <w:b/>
          <w:noProof/>
          <w:sz w:val="32"/>
          <w:szCs w:val="32"/>
        </w:rPr>
      </w:pPr>
      <w:r w:rsidRPr="00A22C9D">
        <w:rPr>
          <w:rFonts w:asciiTheme="majorHAnsi" w:hAnsiTheme="majorHAnsi" w:cstheme="majorHAnsi"/>
          <w:b/>
          <w:bCs/>
          <w:sz w:val="32"/>
          <w:szCs w:val="32"/>
        </w:rPr>
        <w:t xml:space="preserve">Visual Reference: MOCK </w:t>
      </w:r>
      <w:r w:rsidR="001E4177">
        <w:rPr>
          <w:rFonts w:asciiTheme="majorHAnsi" w:hAnsiTheme="majorHAnsi" w:cstheme="majorHAnsi"/>
          <w:b/>
          <w:bCs/>
          <w:sz w:val="32"/>
          <w:szCs w:val="32"/>
        </w:rPr>
        <w:t>4</w:t>
      </w:r>
      <w:bookmarkStart w:id="0" w:name="_GoBack"/>
      <w:bookmarkEnd w:id="0"/>
      <w:r w:rsidRPr="00A22C9D">
        <w:rPr>
          <w:rFonts w:asciiTheme="majorHAnsi" w:hAnsiTheme="majorHAnsi" w:cstheme="majorHAnsi"/>
          <w:b/>
          <w:bCs/>
          <w:sz w:val="32"/>
          <w:szCs w:val="32"/>
        </w:rPr>
        <w:t xml:space="preserve"> Year Semester Layout for the BSC (BS) Degree</w:t>
      </w:r>
      <w:r w:rsidRPr="00A22C9D">
        <w:rPr>
          <w:rFonts w:asciiTheme="majorHAnsi" w:hAnsiTheme="majorHAnsi" w:cstheme="majorHAnsi"/>
          <w:b/>
          <w:noProof/>
          <w:sz w:val="32"/>
          <w:szCs w:val="32"/>
        </w:rPr>
        <w:t xml:space="preserve"> </w:t>
      </w:r>
    </w:p>
    <w:p w14:paraId="0C5B4797" w14:textId="1503797A" w:rsidR="00563096" w:rsidRDefault="00563096" w:rsidP="00563096">
      <w:pPr>
        <w:jc w:val="center"/>
        <w:rPr>
          <w:rFonts w:asciiTheme="majorHAnsi" w:hAnsiTheme="majorHAnsi" w:cstheme="majorHAnsi"/>
          <w:b/>
        </w:rPr>
      </w:pPr>
      <w:r w:rsidRPr="00804EED">
        <w:rPr>
          <w:rFonts w:asciiTheme="majorHAnsi" w:hAnsiTheme="majorHAnsi" w:cstheme="majorHAnsi"/>
          <w:b/>
          <w:noProof/>
        </w:rPr>
        <w:t>BACHELOR OF SCIENCE</w:t>
      </w:r>
      <w:r w:rsidRPr="00804EED">
        <w:rPr>
          <w:rFonts w:asciiTheme="majorHAnsi" w:hAnsiTheme="majorHAnsi" w:cstheme="majorHAnsi"/>
          <w:b/>
        </w:rPr>
        <w:t xml:space="preserve"> in </w:t>
      </w:r>
      <w:r>
        <w:rPr>
          <w:rFonts w:asciiTheme="majorHAnsi" w:hAnsiTheme="majorHAnsi" w:cstheme="majorHAnsi"/>
          <w:b/>
        </w:rPr>
        <w:t>Cellular and Molecular Biology</w:t>
      </w:r>
    </w:p>
    <w:p w14:paraId="24D62793" w14:textId="6294A9AC" w:rsidR="00563096" w:rsidRPr="00046389" w:rsidRDefault="00046389" w:rsidP="00563096">
      <w:pPr>
        <w:jc w:val="center"/>
        <w:rPr>
          <w:rFonts w:cstheme="minorHAnsi"/>
          <w:b/>
          <w:bCs/>
          <w:sz w:val="18"/>
          <w:szCs w:val="18"/>
        </w:rPr>
      </w:pPr>
      <w:r w:rsidRPr="00046389">
        <w:rPr>
          <w:rFonts w:asciiTheme="majorHAnsi" w:hAnsiTheme="majorHAnsi" w:cstheme="majorHAnsi"/>
          <w:b/>
          <w:bCs/>
          <w:sz w:val="32"/>
          <w:szCs w:val="32"/>
        </w:rPr>
        <w:t>Pre-</w:t>
      </w:r>
      <w:r w:rsidR="001F7596">
        <w:rPr>
          <w:rFonts w:asciiTheme="majorHAnsi" w:hAnsiTheme="majorHAnsi" w:cstheme="majorHAnsi"/>
          <w:b/>
          <w:bCs/>
          <w:sz w:val="32"/>
          <w:szCs w:val="32"/>
        </w:rPr>
        <w:t>Medical</w:t>
      </w:r>
      <w:r>
        <w:rPr>
          <w:rFonts w:asciiTheme="majorHAnsi" w:hAnsiTheme="majorHAnsi" w:cstheme="majorHAnsi"/>
          <w:b/>
          <w:bCs/>
          <w:sz w:val="32"/>
          <w:szCs w:val="32"/>
        </w:rPr>
        <w:t xml:space="preserve"> Proposed Course Sequence</w:t>
      </w:r>
    </w:p>
    <w:p w14:paraId="46B90353" w14:textId="77777777" w:rsidR="00563096" w:rsidRPr="00D228FC" w:rsidRDefault="00563096" w:rsidP="00563096">
      <w:pPr>
        <w:jc w:val="center"/>
        <w:rPr>
          <w:b/>
          <w:bCs/>
          <w:sz w:val="6"/>
          <w:szCs w:val="6"/>
        </w:rPr>
      </w:pPr>
    </w:p>
    <w:p w14:paraId="42C16796" w14:textId="77777777" w:rsidR="00563096" w:rsidRPr="00D228FC" w:rsidRDefault="00563096" w:rsidP="00563096">
      <w:pPr>
        <w:jc w:val="center"/>
        <w:rPr>
          <w:b/>
          <w:bCs/>
          <w:sz w:val="30"/>
          <w:szCs w:val="30"/>
        </w:rPr>
      </w:pPr>
    </w:p>
    <w:tbl>
      <w:tblPr>
        <w:tblW w:w="957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89"/>
        <w:gridCol w:w="4685"/>
      </w:tblGrid>
      <w:tr w:rsidR="00B97934" w:rsidRPr="00CC3130" w14:paraId="00A98A1B" w14:textId="77777777" w:rsidTr="00B94210">
        <w:trPr>
          <w:trHeight w:val="1644"/>
        </w:trPr>
        <w:tc>
          <w:tcPr>
            <w:tcW w:w="4889" w:type="dxa"/>
            <w:tcBorders>
              <w:top w:val="single" w:sz="6" w:space="0" w:color="auto"/>
              <w:left w:val="single" w:sz="6" w:space="0" w:color="auto"/>
              <w:bottom w:val="single" w:sz="6" w:space="0" w:color="auto"/>
              <w:right w:val="single" w:sz="6" w:space="0" w:color="auto"/>
            </w:tcBorders>
            <w:shd w:val="clear" w:color="auto" w:fill="auto"/>
            <w:hideMark/>
          </w:tcPr>
          <w:p w14:paraId="2512BA56" w14:textId="77777777" w:rsidR="00B97934" w:rsidRPr="00CC3130" w:rsidRDefault="00B97934" w:rsidP="00EA4049">
            <w:pPr>
              <w:jc w:val="center"/>
              <w:textAlignment w:val="baseline"/>
              <w:rPr>
                <w:rFonts w:ascii="Segoe UI" w:eastAsia="Times New Roman" w:hAnsi="Segoe UI" w:cs="Segoe UI"/>
                <w:sz w:val="16"/>
                <w:szCs w:val="16"/>
              </w:rPr>
            </w:pPr>
            <w:r w:rsidRPr="00CC3130">
              <w:rPr>
                <w:rFonts w:ascii="Arial" w:eastAsia="Times New Roman" w:hAnsi="Arial" w:cs="Arial"/>
                <w:b/>
                <w:bCs/>
                <w:sz w:val="16"/>
                <w:szCs w:val="16"/>
                <w:u w:val="single"/>
              </w:rPr>
              <w:t>Freshman Year, Fall</w:t>
            </w:r>
            <w:r w:rsidRPr="00CC3130">
              <w:rPr>
                <w:rFonts w:ascii="Arial" w:eastAsia="Times New Roman" w:hAnsi="Arial" w:cs="Arial"/>
                <w:sz w:val="16"/>
                <w:szCs w:val="16"/>
              </w:rPr>
              <w:t> </w:t>
            </w:r>
          </w:p>
          <w:p w14:paraId="5A832B90"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UNIV LU course                                                           1 hour </w:t>
            </w:r>
          </w:p>
          <w:p w14:paraId="752B2799"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ENGL 15000 Composition 1                                        3 hours </w:t>
            </w:r>
          </w:p>
          <w:p w14:paraId="139B1531"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CHM 23000 General Chemistry 1                                3 hours </w:t>
            </w:r>
          </w:p>
          <w:p w14:paraId="3F88AEF9"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MTH 15100 College Algebra                                        3 hours </w:t>
            </w:r>
          </w:p>
          <w:p w14:paraId="79AD6CCE"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u w:val="single"/>
              </w:rPr>
              <w:t>BSC 24000 Intro Biological Diversity                           4 hours  </w:t>
            </w:r>
            <w:r w:rsidRPr="00CC3130">
              <w:rPr>
                <w:rFonts w:ascii="Arial" w:eastAsia="Times New Roman" w:hAnsi="Arial" w:cs="Arial"/>
                <w:sz w:val="16"/>
                <w:szCs w:val="16"/>
              </w:rPr>
              <w:t> </w:t>
            </w:r>
          </w:p>
          <w:p w14:paraId="0D341FB0"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Total                                                                           14 hours </w:t>
            </w:r>
          </w:p>
        </w:tc>
        <w:tc>
          <w:tcPr>
            <w:tcW w:w="4685" w:type="dxa"/>
            <w:tcBorders>
              <w:top w:val="single" w:sz="6" w:space="0" w:color="auto"/>
              <w:left w:val="single" w:sz="6" w:space="0" w:color="auto"/>
              <w:bottom w:val="single" w:sz="6" w:space="0" w:color="auto"/>
              <w:right w:val="single" w:sz="6" w:space="0" w:color="auto"/>
            </w:tcBorders>
            <w:shd w:val="clear" w:color="auto" w:fill="auto"/>
            <w:hideMark/>
          </w:tcPr>
          <w:p w14:paraId="23B0585D" w14:textId="77777777" w:rsidR="00B97934" w:rsidRPr="00CC3130" w:rsidRDefault="00B97934" w:rsidP="00EA4049">
            <w:pPr>
              <w:jc w:val="center"/>
              <w:textAlignment w:val="baseline"/>
              <w:rPr>
                <w:rFonts w:ascii="Segoe UI" w:eastAsia="Times New Roman" w:hAnsi="Segoe UI" w:cs="Segoe UI"/>
                <w:sz w:val="16"/>
                <w:szCs w:val="16"/>
              </w:rPr>
            </w:pPr>
            <w:r w:rsidRPr="00CC3130">
              <w:rPr>
                <w:rFonts w:ascii="Arial" w:eastAsia="Times New Roman" w:hAnsi="Arial" w:cs="Arial"/>
                <w:b/>
                <w:bCs/>
                <w:sz w:val="16"/>
                <w:szCs w:val="16"/>
                <w:u w:val="single"/>
              </w:rPr>
              <w:t>Freshman Year, Spring</w:t>
            </w:r>
            <w:r w:rsidRPr="00CC3130">
              <w:rPr>
                <w:rFonts w:ascii="Arial" w:eastAsia="Times New Roman" w:hAnsi="Arial" w:cs="Arial"/>
                <w:sz w:val="16"/>
                <w:szCs w:val="16"/>
              </w:rPr>
              <w:t> </w:t>
            </w:r>
          </w:p>
          <w:p w14:paraId="3F3AAED1"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ENGL 17000 Composition 2                                     3 hours </w:t>
            </w:r>
          </w:p>
          <w:p w14:paraId="49516942"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CHM 23100 General Chemistry 2                             3 hours </w:t>
            </w:r>
          </w:p>
          <w:p w14:paraId="533FE0F1"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CHM 24100 General Chemistry 2 Lab                      1 hour </w:t>
            </w:r>
          </w:p>
          <w:p w14:paraId="54A560D4"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MTH 17300 Survey Calculus                                    4 hours </w:t>
            </w:r>
          </w:p>
          <w:p w14:paraId="678098B4"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u w:val="single"/>
              </w:rPr>
              <w:t xml:space="preserve">BSC  24400 Intro Cell and </w:t>
            </w:r>
            <w:proofErr w:type="spellStart"/>
            <w:r w:rsidRPr="00CC3130">
              <w:rPr>
                <w:rFonts w:ascii="Arial" w:eastAsia="Times New Roman" w:hAnsi="Arial" w:cs="Arial"/>
                <w:sz w:val="16"/>
                <w:szCs w:val="16"/>
                <w:u w:val="single"/>
              </w:rPr>
              <w:t>Molec</w:t>
            </w:r>
            <w:proofErr w:type="spellEnd"/>
            <w:r w:rsidRPr="00CC3130">
              <w:rPr>
                <w:rFonts w:ascii="Arial" w:eastAsia="Times New Roman" w:hAnsi="Arial" w:cs="Arial"/>
                <w:sz w:val="16"/>
                <w:szCs w:val="16"/>
                <w:u w:val="single"/>
              </w:rPr>
              <w:t>                              4 hours</w:t>
            </w:r>
            <w:r w:rsidRPr="00CC3130">
              <w:rPr>
                <w:rFonts w:ascii="Arial" w:eastAsia="Times New Roman" w:hAnsi="Arial" w:cs="Arial"/>
                <w:sz w:val="16"/>
                <w:szCs w:val="16"/>
              </w:rPr>
              <w:t> </w:t>
            </w:r>
          </w:p>
          <w:p w14:paraId="4B6F1C9D"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Total                                                                        15 hours </w:t>
            </w:r>
          </w:p>
        </w:tc>
      </w:tr>
      <w:tr w:rsidR="00B97934" w:rsidRPr="00CC3130" w14:paraId="6ECEC817" w14:textId="77777777" w:rsidTr="00B94210">
        <w:trPr>
          <w:trHeight w:val="325"/>
        </w:trPr>
        <w:tc>
          <w:tcPr>
            <w:tcW w:w="4889" w:type="dxa"/>
            <w:tcBorders>
              <w:top w:val="single" w:sz="6" w:space="0" w:color="auto"/>
              <w:left w:val="single" w:sz="6" w:space="0" w:color="auto"/>
              <w:bottom w:val="single" w:sz="6" w:space="0" w:color="auto"/>
              <w:right w:val="single" w:sz="6" w:space="0" w:color="auto"/>
            </w:tcBorders>
            <w:shd w:val="clear" w:color="auto" w:fill="auto"/>
            <w:hideMark/>
          </w:tcPr>
          <w:p w14:paraId="0323E3D6" w14:textId="77777777" w:rsidR="00B97934" w:rsidRPr="00CC3130" w:rsidRDefault="00B97934" w:rsidP="00EA4049">
            <w:pPr>
              <w:jc w:val="center"/>
              <w:textAlignment w:val="baseline"/>
              <w:rPr>
                <w:rFonts w:ascii="Segoe UI" w:eastAsia="Times New Roman" w:hAnsi="Segoe UI" w:cs="Segoe UI"/>
                <w:sz w:val="16"/>
                <w:szCs w:val="16"/>
              </w:rPr>
            </w:pPr>
            <w:r w:rsidRPr="00CC3130">
              <w:rPr>
                <w:rFonts w:ascii="Arial" w:eastAsia="Times New Roman" w:hAnsi="Arial" w:cs="Arial"/>
                <w:b/>
                <w:bCs/>
                <w:sz w:val="16"/>
                <w:szCs w:val="16"/>
                <w:u w:val="single"/>
              </w:rPr>
              <w:t>Sophomore Year, Fall</w:t>
            </w:r>
            <w:r w:rsidRPr="00CC3130">
              <w:rPr>
                <w:rFonts w:ascii="Arial" w:eastAsia="Times New Roman" w:hAnsi="Arial" w:cs="Arial"/>
                <w:sz w:val="16"/>
                <w:szCs w:val="16"/>
              </w:rPr>
              <w:t> </w:t>
            </w:r>
          </w:p>
          <w:p w14:paraId="12E83ACC"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CHM 23200 General Chemistry 3                               3 hours </w:t>
            </w:r>
          </w:p>
          <w:p w14:paraId="72246FF8"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CHM 24200 General Chemistry 3 Lab                        1 hour </w:t>
            </w:r>
          </w:p>
          <w:p w14:paraId="7AE87610"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PHY 25100 Intro Physics 1                                         4 hours </w:t>
            </w:r>
          </w:p>
          <w:p w14:paraId="43063AE0"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BSC 24800 Intro Ecology Evolution                            4 hours </w:t>
            </w:r>
          </w:p>
          <w:p w14:paraId="610D6EFA"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u w:val="single"/>
              </w:rPr>
              <w:t>MTH 24100 Natural Sciences Stats                            3 hours</w:t>
            </w:r>
            <w:r w:rsidRPr="00CC3130">
              <w:rPr>
                <w:rFonts w:ascii="Arial" w:eastAsia="Times New Roman" w:hAnsi="Arial" w:cs="Arial"/>
                <w:sz w:val="16"/>
                <w:szCs w:val="16"/>
              </w:rPr>
              <w:t> </w:t>
            </w:r>
          </w:p>
          <w:p w14:paraId="5B675139"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Total                                                                          15 hours </w:t>
            </w:r>
          </w:p>
        </w:tc>
        <w:tc>
          <w:tcPr>
            <w:tcW w:w="4685" w:type="dxa"/>
            <w:tcBorders>
              <w:top w:val="single" w:sz="6" w:space="0" w:color="auto"/>
              <w:left w:val="single" w:sz="6" w:space="0" w:color="auto"/>
              <w:bottom w:val="single" w:sz="6" w:space="0" w:color="auto"/>
              <w:right w:val="single" w:sz="6" w:space="0" w:color="auto"/>
            </w:tcBorders>
            <w:shd w:val="clear" w:color="auto" w:fill="auto"/>
            <w:hideMark/>
          </w:tcPr>
          <w:p w14:paraId="25A3E0D5" w14:textId="77777777" w:rsidR="00B97934" w:rsidRPr="00CC3130" w:rsidRDefault="00B97934" w:rsidP="00EA4049">
            <w:pPr>
              <w:jc w:val="center"/>
              <w:textAlignment w:val="baseline"/>
              <w:rPr>
                <w:rFonts w:ascii="Segoe UI" w:eastAsia="Times New Roman" w:hAnsi="Segoe UI" w:cs="Segoe UI"/>
                <w:sz w:val="16"/>
                <w:szCs w:val="16"/>
              </w:rPr>
            </w:pPr>
            <w:r w:rsidRPr="00CC3130">
              <w:rPr>
                <w:rFonts w:ascii="Arial" w:eastAsia="Times New Roman" w:hAnsi="Arial" w:cs="Arial"/>
                <w:b/>
                <w:bCs/>
                <w:sz w:val="16"/>
                <w:szCs w:val="16"/>
                <w:u w:val="single"/>
              </w:rPr>
              <w:t>Sophomore Year, Spring</w:t>
            </w:r>
            <w:r w:rsidRPr="00CC3130">
              <w:rPr>
                <w:rFonts w:ascii="Arial" w:eastAsia="Times New Roman" w:hAnsi="Arial" w:cs="Arial"/>
                <w:sz w:val="16"/>
                <w:szCs w:val="16"/>
              </w:rPr>
              <w:t> </w:t>
            </w:r>
          </w:p>
          <w:p w14:paraId="1AF51F27"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PHY 25200 Intro Physics 2                                     4 hours   </w:t>
            </w:r>
          </w:p>
          <w:p w14:paraId="48B8D17E"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BSC 28500 Methods and Writing                            1 hour </w:t>
            </w:r>
          </w:p>
          <w:p w14:paraId="75499CB2"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CHM 36100 Organic Chemistry 1                           4 hours </w:t>
            </w:r>
          </w:p>
          <w:p w14:paraId="240D5546"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GE Social Science                                                   3 hours </w:t>
            </w:r>
          </w:p>
          <w:p w14:paraId="2E8D149B"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u w:val="single"/>
              </w:rPr>
              <w:t>GE ENGL Lit                                                            3 hours</w:t>
            </w:r>
            <w:r w:rsidRPr="00CC3130">
              <w:rPr>
                <w:rFonts w:ascii="Arial" w:eastAsia="Times New Roman" w:hAnsi="Arial" w:cs="Arial"/>
                <w:sz w:val="16"/>
                <w:szCs w:val="16"/>
              </w:rPr>
              <w:t> </w:t>
            </w:r>
          </w:p>
          <w:p w14:paraId="755C3E4B"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Total                                                                       1</w:t>
            </w:r>
            <w:r w:rsidRPr="00B97934">
              <w:rPr>
                <w:rFonts w:ascii="Arial" w:eastAsia="Times New Roman" w:hAnsi="Arial" w:cs="Arial"/>
                <w:sz w:val="16"/>
                <w:szCs w:val="16"/>
              </w:rPr>
              <w:t>5</w:t>
            </w:r>
            <w:r w:rsidRPr="00CC3130">
              <w:rPr>
                <w:rFonts w:ascii="Arial" w:eastAsia="Times New Roman" w:hAnsi="Arial" w:cs="Arial"/>
                <w:sz w:val="16"/>
                <w:szCs w:val="16"/>
              </w:rPr>
              <w:t xml:space="preserve"> hours </w:t>
            </w:r>
          </w:p>
        </w:tc>
      </w:tr>
      <w:tr w:rsidR="00B97934" w:rsidRPr="00CC3130" w14:paraId="3A40C00C" w14:textId="77777777" w:rsidTr="00B94210">
        <w:trPr>
          <w:trHeight w:val="325"/>
        </w:trPr>
        <w:tc>
          <w:tcPr>
            <w:tcW w:w="4889" w:type="dxa"/>
            <w:tcBorders>
              <w:top w:val="single" w:sz="6" w:space="0" w:color="auto"/>
              <w:left w:val="single" w:sz="6" w:space="0" w:color="auto"/>
              <w:bottom w:val="single" w:sz="6" w:space="0" w:color="auto"/>
              <w:right w:val="single" w:sz="6" w:space="0" w:color="auto"/>
            </w:tcBorders>
            <w:shd w:val="clear" w:color="auto" w:fill="auto"/>
            <w:hideMark/>
          </w:tcPr>
          <w:p w14:paraId="0DDF1C82" w14:textId="77777777" w:rsidR="00B97934" w:rsidRPr="00CC3130" w:rsidRDefault="00B97934" w:rsidP="00EA4049">
            <w:pPr>
              <w:jc w:val="center"/>
              <w:textAlignment w:val="baseline"/>
              <w:rPr>
                <w:rFonts w:ascii="Segoe UI" w:eastAsia="Times New Roman" w:hAnsi="Segoe UI" w:cs="Segoe UI"/>
                <w:sz w:val="16"/>
                <w:szCs w:val="16"/>
              </w:rPr>
            </w:pPr>
            <w:r w:rsidRPr="00CC3130">
              <w:rPr>
                <w:rFonts w:ascii="Arial" w:eastAsia="Times New Roman" w:hAnsi="Arial" w:cs="Arial"/>
                <w:b/>
                <w:bCs/>
                <w:sz w:val="16"/>
                <w:szCs w:val="16"/>
                <w:u w:val="single"/>
              </w:rPr>
              <w:t>Junior Year, Fall</w:t>
            </w:r>
            <w:r w:rsidRPr="00CC3130">
              <w:rPr>
                <w:rFonts w:ascii="Arial" w:eastAsia="Times New Roman" w:hAnsi="Arial" w:cs="Arial"/>
                <w:sz w:val="16"/>
                <w:szCs w:val="16"/>
              </w:rPr>
              <w:t> </w:t>
            </w:r>
          </w:p>
          <w:p w14:paraId="43556E55"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CHM 36200 Organic Chemistry 2         </w:t>
            </w:r>
            <w:r w:rsidRPr="00B97934">
              <w:rPr>
                <w:rFonts w:ascii="Arial" w:eastAsia="Times New Roman" w:hAnsi="Arial" w:cs="Arial"/>
                <w:sz w:val="16"/>
                <w:szCs w:val="16"/>
              </w:rPr>
              <w:t xml:space="preserve">   </w:t>
            </w:r>
            <w:r w:rsidRPr="00CC3130">
              <w:rPr>
                <w:rFonts w:ascii="Arial" w:eastAsia="Times New Roman" w:hAnsi="Arial" w:cs="Arial"/>
                <w:sz w:val="16"/>
                <w:szCs w:val="16"/>
              </w:rPr>
              <w:t>                   4 hours </w:t>
            </w:r>
          </w:p>
          <w:p w14:paraId="3F769B2E"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 xml:space="preserve">30000+ Level BSC Major Elective Course                  </w:t>
            </w:r>
            <w:r w:rsidRPr="00B97934">
              <w:rPr>
                <w:rFonts w:ascii="Arial" w:eastAsia="Times New Roman" w:hAnsi="Arial" w:cs="Arial"/>
                <w:sz w:val="16"/>
                <w:szCs w:val="16"/>
              </w:rPr>
              <w:t>4</w:t>
            </w:r>
            <w:r w:rsidRPr="00CC3130">
              <w:rPr>
                <w:rFonts w:ascii="Arial" w:eastAsia="Times New Roman" w:hAnsi="Arial" w:cs="Arial"/>
                <w:sz w:val="16"/>
                <w:szCs w:val="16"/>
              </w:rPr>
              <w:t xml:space="preserve"> hours </w:t>
            </w:r>
          </w:p>
          <w:p w14:paraId="442C078E"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GE Human Cultures                                                    3 hours </w:t>
            </w:r>
          </w:p>
          <w:p w14:paraId="499E3254"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u w:val="single"/>
              </w:rPr>
              <w:t>30000+ Level Elective                                                 3 hours</w:t>
            </w:r>
            <w:r w:rsidRPr="00CC3130">
              <w:rPr>
                <w:rFonts w:ascii="Arial" w:eastAsia="Times New Roman" w:hAnsi="Arial" w:cs="Arial"/>
                <w:sz w:val="16"/>
                <w:szCs w:val="16"/>
              </w:rPr>
              <w:t> </w:t>
            </w:r>
          </w:p>
          <w:p w14:paraId="54FD9722" w14:textId="56EF1D8C"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Total                                                                          1</w:t>
            </w:r>
            <w:r w:rsidR="00CB5C86">
              <w:rPr>
                <w:rFonts w:ascii="Arial" w:eastAsia="Times New Roman" w:hAnsi="Arial" w:cs="Arial"/>
                <w:sz w:val="16"/>
                <w:szCs w:val="16"/>
              </w:rPr>
              <w:t>4</w:t>
            </w:r>
            <w:r w:rsidRPr="00CC3130">
              <w:rPr>
                <w:rFonts w:ascii="Arial" w:eastAsia="Times New Roman" w:hAnsi="Arial" w:cs="Arial"/>
                <w:sz w:val="16"/>
                <w:szCs w:val="16"/>
              </w:rPr>
              <w:t xml:space="preserve"> hours </w:t>
            </w:r>
          </w:p>
        </w:tc>
        <w:tc>
          <w:tcPr>
            <w:tcW w:w="4685" w:type="dxa"/>
            <w:tcBorders>
              <w:top w:val="single" w:sz="6" w:space="0" w:color="auto"/>
              <w:left w:val="single" w:sz="6" w:space="0" w:color="auto"/>
              <w:bottom w:val="single" w:sz="6" w:space="0" w:color="auto"/>
              <w:right w:val="single" w:sz="6" w:space="0" w:color="auto"/>
            </w:tcBorders>
            <w:shd w:val="clear" w:color="auto" w:fill="auto"/>
            <w:hideMark/>
          </w:tcPr>
          <w:p w14:paraId="1F9BCC4B" w14:textId="77777777" w:rsidR="00B97934" w:rsidRPr="00CC3130" w:rsidRDefault="00B97934" w:rsidP="00EA4049">
            <w:pPr>
              <w:jc w:val="center"/>
              <w:textAlignment w:val="baseline"/>
              <w:rPr>
                <w:rFonts w:ascii="Segoe UI" w:eastAsia="Times New Roman" w:hAnsi="Segoe UI" w:cs="Segoe UI"/>
                <w:sz w:val="16"/>
                <w:szCs w:val="16"/>
              </w:rPr>
            </w:pPr>
            <w:r w:rsidRPr="00CC3130">
              <w:rPr>
                <w:rFonts w:ascii="Arial" w:eastAsia="Times New Roman" w:hAnsi="Arial" w:cs="Arial"/>
                <w:b/>
                <w:bCs/>
                <w:sz w:val="16"/>
                <w:szCs w:val="16"/>
                <w:u w:val="single"/>
              </w:rPr>
              <w:t>Junior Year, Spring</w:t>
            </w:r>
            <w:r w:rsidRPr="00CC3130">
              <w:rPr>
                <w:rFonts w:ascii="Arial" w:eastAsia="Times New Roman" w:hAnsi="Arial" w:cs="Arial"/>
                <w:sz w:val="16"/>
                <w:szCs w:val="16"/>
              </w:rPr>
              <w:t> </w:t>
            </w:r>
          </w:p>
          <w:p w14:paraId="36F92407"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BSC 40400 Cell Biology                                           4 hours </w:t>
            </w:r>
          </w:p>
          <w:p w14:paraId="0EE7DEA9" w14:textId="77777777" w:rsidR="00B97934" w:rsidRPr="00B97934" w:rsidRDefault="00B97934" w:rsidP="00EA4049">
            <w:pPr>
              <w:textAlignment w:val="baseline"/>
              <w:rPr>
                <w:rFonts w:ascii="Arial" w:eastAsia="Times New Roman" w:hAnsi="Arial" w:cs="Arial"/>
                <w:sz w:val="16"/>
                <w:szCs w:val="16"/>
              </w:rPr>
            </w:pPr>
            <w:r w:rsidRPr="00B97934">
              <w:rPr>
                <w:rFonts w:ascii="Arial" w:eastAsia="Times New Roman" w:hAnsi="Arial" w:cs="Arial"/>
                <w:sz w:val="16"/>
                <w:szCs w:val="16"/>
              </w:rPr>
              <w:t>CHM 42200 Biochemistry: Metabolism                    4 hours</w:t>
            </w:r>
          </w:p>
          <w:p w14:paraId="7055C31F" w14:textId="50E9564E" w:rsidR="00B97934" w:rsidRPr="00CC3130" w:rsidRDefault="00CB5C86" w:rsidP="00EA4049">
            <w:pPr>
              <w:textAlignment w:val="baseline"/>
              <w:rPr>
                <w:rFonts w:ascii="Segoe UI" w:eastAsia="Times New Roman" w:hAnsi="Segoe UI" w:cs="Segoe UI"/>
                <w:sz w:val="16"/>
                <w:szCs w:val="16"/>
              </w:rPr>
            </w:pPr>
            <w:r>
              <w:rPr>
                <w:rFonts w:ascii="Arial" w:eastAsia="Times New Roman" w:hAnsi="Arial" w:cs="Arial"/>
                <w:sz w:val="16"/>
                <w:szCs w:val="16"/>
              </w:rPr>
              <w:t xml:space="preserve">30000+ Elective                 </w:t>
            </w:r>
            <w:r w:rsidR="00B97934" w:rsidRPr="00CC3130">
              <w:rPr>
                <w:rFonts w:ascii="Arial" w:eastAsia="Times New Roman" w:hAnsi="Arial" w:cs="Arial"/>
                <w:sz w:val="16"/>
                <w:szCs w:val="16"/>
              </w:rPr>
              <w:t xml:space="preserve">                                      </w:t>
            </w:r>
            <w:r>
              <w:rPr>
                <w:rFonts w:ascii="Arial" w:eastAsia="Times New Roman" w:hAnsi="Arial" w:cs="Arial"/>
                <w:sz w:val="16"/>
                <w:szCs w:val="16"/>
              </w:rPr>
              <w:t>3</w:t>
            </w:r>
            <w:r w:rsidR="00B97934" w:rsidRPr="00CC3130">
              <w:rPr>
                <w:rFonts w:ascii="Arial" w:eastAsia="Times New Roman" w:hAnsi="Arial" w:cs="Arial"/>
                <w:sz w:val="16"/>
                <w:szCs w:val="16"/>
              </w:rPr>
              <w:t xml:space="preserve"> hours </w:t>
            </w:r>
          </w:p>
          <w:p w14:paraId="252B7247" w14:textId="77777777" w:rsidR="00B97934" w:rsidRPr="00CC3130" w:rsidRDefault="00B97934" w:rsidP="00EA4049">
            <w:pPr>
              <w:textAlignment w:val="baseline"/>
              <w:rPr>
                <w:rFonts w:ascii="Segoe UI" w:eastAsia="Times New Roman" w:hAnsi="Segoe UI" w:cs="Segoe UI"/>
                <w:sz w:val="16"/>
                <w:szCs w:val="16"/>
              </w:rPr>
            </w:pPr>
            <w:r w:rsidRPr="00B97934">
              <w:rPr>
                <w:rFonts w:ascii="Arial" w:eastAsia="Times New Roman" w:hAnsi="Arial" w:cs="Arial"/>
                <w:sz w:val="16"/>
                <w:szCs w:val="16"/>
                <w:u w:val="single"/>
              </w:rPr>
              <w:t xml:space="preserve">BSC 35300 Microbiology                          </w:t>
            </w:r>
            <w:r w:rsidRPr="00CC3130">
              <w:rPr>
                <w:rFonts w:ascii="Arial" w:eastAsia="Times New Roman" w:hAnsi="Arial" w:cs="Arial"/>
                <w:sz w:val="16"/>
                <w:szCs w:val="16"/>
                <w:u w:val="single"/>
              </w:rPr>
              <w:t>               4 hours</w:t>
            </w:r>
            <w:r w:rsidRPr="00CC3130">
              <w:rPr>
                <w:rFonts w:ascii="Arial" w:eastAsia="Times New Roman" w:hAnsi="Arial" w:cs="Arial"/>
                <w:sz w:val="16"/>
                <w:szCs w:val="16"/>
              </w:rPr>
              <w:t> </w:t>
            </w:r>
          </w:p>
          <w:p w14:paraId="0ECBC492" w14:textId="0FE3D8BA"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Total                                                                        1</w:t>
            </w:r>
            <w:r w:rsidR="00CB5C86">
              <w:rPr>
                <w:rFonts w:ascii="Arial" w:eastAsia="Times New Roman" w:hAnsi="Arial" w:cs="Arial"/>
                <w:sz w:val="16"/>
                <w:szCs w:val="16"/>
              </w:rPr>
              <w:t>5</w:t>
            </w:r>
            <w:r w:rsidRPr="00CC3130">
              <w:rPr>
                <w:rFonts w:ascii="Arial" w:eastAsia="Times New Roman" w:hAnsi="Arial" w:cs="Arial"/>
                <w:sz w:val="16"/>
                <w:szCs w:val="16"/>
              </w:rPr>
              <w:t xml:space="preserve"> hours </w:t>
            </w:r>
          </w:p>
        </w:tc>
      </w:tr>
      <w:tr w:rsidR="00B97934" w:rsidRPr="00CC3130" w14:paraId="5CA21D64" w14:textId="77777777" w:rsidTr="00B94210">
        <w:trPr>
          <w:trHeight w:val="325"/>
        </w:trPr>
        <w:tc>
          <w:tcPr>
            <w:tcW w:w="4889" w:type="dxa"/>
            <w:tcBorders>
              <w:top w:val="single" w:sz="6" w:space="0" w:color="auto"/>
              <w:left w:val="single" w:sz="6" w:space="0" w:color="auto"/>
              <w:bottom w:val="single" w:sz="6" w:space="0" w:color="auto"/>
              <w:right w:val="single" w:sz="6" w:space="0" w:color="auto"/>
            </w:tcBorders>
            <w:shd w:val="clear" w:color="auto" w:fill="auto"/>
            <w:hideMark/>
          </w:tcPr>
          <w:p w14:paraId="6114703D" w14:textId="77777777" w:rsidR="00B97934" w:rsidRPr="00CC3130" w:rsidRDefault="00B97934" w:rsidP="00EA4049">
            <w:pPr>
              <w:jc w:val="center"/>
              <w:textAlignment w:val="baseline"/>
              <w:rPr>
                <w:rFonts w:ascii="Segoe UI" w:eastAsia="Times New Roman" w:hAnsi="Segoe UI" w:cs="Segoe UI"/>
                <w:sz w:val="16"/>
                <w:szCs w:val="16"/>
              </w:rPr>
            </w:pPr>
            <w:r w:rsidRPr="00CC3130">
              <w:rPr>
                <w:rFonts w:ascii="Arial" w:eastAsia="Times New Roman" w:hAnsi="Arial" w:cs="Arial"/>
                <w:b/>
                <w:bCs/>
                <w:sz w:val="16"/>
                <w:szCs w:val="16"/>
                <w:u w:val="single"/>
              </w:rPr>
              <w:t>Senior Year, Fall</w:t>
            </w:r>
            <w:r w:rsidRPr="00CC3130">
              <w:rPr>
                <w:rFonts w:ascii="Arial" w:eastAsia="Times New Roman" w:hAnsi="Arial" w:cs="Arial"/>
                <w:sz w:val="16"/>
                <w:szCs w:val="16"/>
              </w:rPr>
              <w:t> </w:t>
            </w:r>
          </w:p>
          <w:p w14:paraId="6822B2DE" w14:textId="77777777" w:rsidR="00B97934" w:rsidRPr="00B97934" w:rsidRDefault="00B97934" w:rsidP="00EA4049">
            <w:pPr>
              <w:textAlignment w:val="baseline"/>
              <w:rPr>
                <w:rFonts w:ascii="Arial" w:eastAsia="Times New Roman" w:hAnsi="Arial" w:cs="Arial"/>
                <w:sz w:val="16"/>
                <w:szCs w:val="16"/>
              </w:rPr>
            </w:pPr>
            <w:r w:rsidRPr="00CC3130">
              <w:rPr>
                <w:rFonts w:ascii="Arial" w:eastAsia="Times New Roman" w:hAnsi="Arial" w:cs="Arial"/>
                <w:sz w:val="16"/>
                <w:szCs w:val="16"/>
              </w:rPr>
              <w:t>BSC 40800 Genetics                                                   4 hours</w:t>
            </w:r>
          </w:p>
          <w:p w14:paraId="1634DF45" w14:textId="77777777" w:rsidR="00B97934" w:rsidRPr="00CC3130" w:rsidRDefault="00B97934" w:rsidP="00EA4049">
            <w:pPr>
              <w:textAlignment w:val="baseline"/>
              <w:rPr>
                <w:rFonts w:ascii="Segoe UI" w:eastAsia="Times New Roman" w:hAnsi="Segoe UI" w:cs="Segoe UI"/>
                <w:sz w:val="16"/>
                <w:szCs w:val="16"/>
              </w:rPr>
            </w:pPr>
            <w:r w:rsidRPr="00B97934">
              <w:rPr>
                <w:rFonts w:ascii="Arial" w:eastAsia="Times New Roman" w:hAnsi="Arial" w:cs="Arial"/>
                <w:sz w:val="16"/>
                <w:szCs w:val="16"/>
              </w:rPr>
              <w:t>BSC 46400 Evolution                                                  3 hours</w:t>
            </w:r>
            <w:r w:rsidRPr="00CC3130">
              <w:rPr>
                <w:rFonts w:ascii="Arial" w:eastAsia="Times New Roman" w:hAnsi="Arial" w:cs="Arial"/>
                <w:sz w:val="16"/>
                <w:szCs w:val="16"/>
              </w:rPr>
              <w:t> </w:t>
            </w:r>
          </w:p>
          <w:p w14:paraId="05660DC5" w14:textId="77777777" w:rsidR="00B97934" w:rsidRPr="00B97934" w:rsidRDefault="00B97934" w:rsidP="00EA4049">
            <w:pPr>
              <w:textAlignment w:val="baseline"/>
              <w:rPr>
                <w:rFonts w:ascii="Arial" w:eastAsia="Times New Roman" w:hAnsi="Arial" w:cs="Arial"/>
                <w:sz w:val="16"/>
                <w:szCs w:val="16"/>
              </w:rPr>
            </w:pPr>
            <w:r w:rsidRPr="00B97934">
              <w:rPr>
                <w:rFonts w:ascii="Arial" w:eastAsia="Times New Roman" w:hAnsi="Arial" w:cs="Arial"/>
                <w:sz w:val="16"/>
                <w:szCs w:val="16"/>
              </w:rPr>
              <w:t>CHM 42100 Biochemistry: Structure                           4 hours</w:t>
            </w:r>
          </w:p>
          <w:p w14:paraId="372AFEC8"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u w:val="single"/>
              </w:rPr>
              <w:t xml:space="preserve">CHM 35500 </w:t>
            </w:r>
            <w:r w:rsidRPr="00B97934">
              <w:rPr>
                <w:rFonts w:ascii="Arial" w:eastAsia="Times New Roman" w:hAnsi="Arial" w:cs="Arial"/>
                <w:sz w:val="16"/>
                <w:szCs w:val="16"/>
                <w:u w:val="single"/>
              </w:rPr>
              <w:t xml:space="preserve">Analytical Chemistry                               </w:t>
            </w:r>
            <w:r w:rsidRPr="00CC3130">
              <w:rPr>
                <w:rFonts w:ascii="Arial" w:eastAsia="Times New Roman" w:hAnsi="Arial" w:cs="Arial"/>
                <w:sz w:val="16"/>
                <w:szCs w:val="16"/>
                <w:u w:val="single"/>
              </w:rPr>
              <w:t>4</w:t>
            </w:r>
            <w:r w:rsidRPr="00B97934">
              <w:rPr>
                <w:rFonts w:ascii="Arial" w:eastAsia="Times New Roman" w:hAnsi="Arial" w:cs="Arial"/>
                <w:sz w:val="16"/>
                <w:szCs w:val="16"/>
                <w:u w:val="single"/>
              </w:rPr>
              <w:t xml:space="preserve"> </w:t>
            </w:r>
            <w:r w:rsidRPr="00CC3130">
              <w:rPr>
                <w:rFonts w:ascii="Arial" w:eastAsia="Times New Roman" w:hAnsi="Arial" w:cs="Arial"/>
                <w:sz w:val="16"/>
                <w:szCs w:val="16"/>
                <w:u w:val="single"/>
              </w:rPr>
              <w:t>hours</w:t>
            </w:r>
            <w:r w:rsidRPr="00CC3130">
              <w:rPr>
                <w:rFonts w:ascii="Arial" w:eastAsia="Times New Roman" w:hAnsi="Arial" w:cs="Arial"/>
                <w:sz w:val="16"/>
                <w:szCs w:val="16"/>
              </w:rPr>
              <w:t> </w:t>
            </w:r>
          </w:p>
          <w:p w14:paraId="077D0BB0"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Total                                                                          1</w:t>
            </w:r>
            <w:r w:rsidRPr="00B97934">
              <w:rPr>
                <w:rFonts w:ascii="Arial" w:eastAsia="Times New Roman" w:hAnsi="Arial" w:cs="Arial"/>
                <w:sz w:val="16"/>
                <w:szCs w:val="16"/>
              </w:rPr>
              <w:t>5</w:t>
            </w:r>
            <w:r w:rsidRPr="00CC3130">
              <w:rPr>
                <w:rFonts w:ascii="Arial" w:eastAsia="Times New Roman" w:hAnsi="Arial" w:cs="Arial"/>
                <w:sz w:val="16"/>
                <w:szCs w:val="16"/>
              </w:rPr>
              <w:t xml:space="preserve"> hours </w:t>
            </w:r>
          </w:p>
        </w:tc>
        <w:tc>
          <w:tcPr>
            <w:tcW w:w="4685" w:type="dxa"/>
            <w:tcBorders>
              <w:top w:val="single" w:sz="6" w:space="0" w:color="auto"/>
              <w:left w:val="single" w:sz="6" w:space="0" w:color="auto"/>
              <w:bottom w:val="single" w:sz="6" w:space="0" w:color="auto"/>
              <w:right w:val="single" w:sz="6" w:space="0" w:color="auto"/>
            </w:tcBorders>
            <w:shd w:val="clear" w:color="auto" w:fill="auto"/>
            <w:hideMark/>
          </w:tcPr>
          <w:p w14:paraId="633607EC" w14:textId="77777777" w:rsidR="00B97934" w:rsidRPr="00CC3130" w:rsidRDefault="00B97934" w:rsidP="00EA4049">
            <w:pPr>
              <w:jc w:val="center"/>
              <w:textAlignment w:val="baseline"/>
              <w:rPr>
                <w:rFonts w:ascii="Segoe UI" w:eastAsia="Times New Roman" w:hAnsi="Segoe UI" w:cs="Segoe UI"/>
                <w:sz w:val="16"/>
                <w:szCs w:val="16"/>
              </w:rPr>
            </w:pPr>
            <w:r w:rsidRPr="00CC3130">
              <w:rPr>
                <w:rFonts w:ascii="Arial" w:eastAsia="Times New Roman" w:hAnsi="Arial" w:cs="Arial"/>
                <w:b/>
                <w:bCs/>
                <w:sz w:val="16"/>
                <w:szCs w:val="16"/>
                <w:u w:val="single"/>
              </w:rPr>
              <w:t>Senior Year, Spring</w:t>
            </w:r>
            <w:r w:rsidRPr="00CC3130">
              <w:rPr>
                <w:rFonts w:ascii="Arial" w:eastAsia="Times New Roman" w:hAnsi="Arial" w:cs="Arial"/>
                <w:sz w:val="16"/>
                <w:szCs w:val="16"/>
              </w:rPr>
              <w:t> </w:t>
            </w:r>
          </w:p>
          <w:p w14:paraId="2ADAD049"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BSC 48800 Genetics of Evolution                           2 hours </w:t>
            </w:r>
          </w:p>
          <w:p w14:paraId="27755B69"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GE ART                                                                   3 hours </w:t>
            </w:r>
          </w:p>
          <w:p w14:paraId="5C408B48" w14:textId="77777777" w:rsidR="00B97934" w:rsidRPr="00B97934" w:rsidRDefault="00B97934" w:rsidP="00EA4049">
            <w:pPr>
              <w:textAlignment w:val="baseline"/>
              <w:rPr>
                <w:rFonts w:ascii="Arial" w:eastAsia="Times New Roman" w:hAnsi="Arial" w:cs="Arial"/>
                <w:sz w:val="16"/>
                <w:szCs w:val="16"/>
              </w:rPr>
            </w:pPr>
            <w:r w:rsidRPr="00CC3130">
              <w:rPr>
                <w:rFonts w:ascii="Arial" w:eastAsia="Times New Roman" w:hAnsi="Arial" w:cs="Arial"/>
                <w:sz w:val="16"/>
                <w:szCs w:val="16"/>
              </w:rPr>
              <w:t xml:space="preserve">GE US HIST or </w:t>
            </w:r>
            <w:proofErr w:type="spellStart"/>
            <w:r w:rsidRPr="00CC3130">
              <w:rPr>
                <w:rFonts w:ascii="Arial" w:eastAsia="Times New Roman" w:hAnsi="Arial" w:cs="Arial"/>
                <w:sz w:val="16"/>
                <w:szCs w:val="16"/>
              </w:rPr>
              <w:t>Govt</w:t>
            </w:r>
            <w:proofErr w:type="spellEnd"/>
            <w:r w:rsidRPr="00CC3130">
              <w:rPr>
                <w:rFonts w:ascii="Arial" w:eastAsia="Times New Roman" w:hAnsi="Arial" w:cs="Arial"/>
                <w:sz w:val="16"/>
                <w:szCs w:val="16"/>
              </w:rPr>
              <w:t xml:space="preserve">                                               3 </w:t>
            </w:r>
            <w:r w:rsidRPr="00B97934">
              <w:rPr>
                <w:rFonts w:ascii="Arial" w:eastAsia="Times New Roman" w:hAnsi="Arial" w:cs="Arial"/>
                <w:sz w:val="16"/>
                <w:szCs w:val="16"/>
              </w:rPr>
              <w:t>hours</w:t>
            </w:r>
          </w:p>
          <w:p w14:paraId="332C3594"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30000+ Level Elective                                             3 hours </w:t>
            </w:r>
          </w:p>
          <w:p w14:paraId="4210423C"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u w:val="single"/>
              </w:rPr>
              <w:t>30000+ Level Elective                                             3 hours</w:t>
            </w:r>
            <w:r w:rsidRPr="00CC3130">
              <w:rPr>
                <w:rFonts w:ascii="Arial" w:eastAsia="Times New Roman" w:hAnsi="Arial" w:cs="Arial"/>
                <w:sz w:val="16"/>
                <w:szCs w:val="16"/>
              </w:rPr>
              <w:t> </w:t>
            </w:r>
          </w:p>
          <w:p w14:paraId="04C9DEFA"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Total                                                                       14 hours </w:t>
            </w:r>
          </w:p>
          <w:p w14:paraId="4F7BD4DE" w14:textId="77777777" w:rsidR="00B97934" w:rsidRPr="00CC3130" w:rsidRDefault="00B97934" w:rsidP="00EA4049">
            <w:pPr>
              <w:textAlignment w:val="baseline"/>
              <w:rPr>
                <w:rFonts w:ascii="Segoe UI" w:eastAsia="Times New Roman" w:hAnsi="Segoe UI" w:cs="Segoe UI"/>
                <w:sz w:val="16"/>
                <w:szCs w:val="16"/>
              </w:rPr>
            </w:pPr>
            <w:r w:rsidRPr="00CC3130">
              <w:rPr>
                <w:rFonts w:ascii="Arial" w:eastAsia="Times New Roman" w:hAnsi="Arial" w:cs="Arial"/>
                <w:sz w:val="16"/>
                <w:szCs w:val="16"/>
              </w:rPr>
              <w:t>Grand Total 120 hours </w:t>
            </w:r>
          </w:p>
        </w:tc>
      </w:tr>
    </w:tbl>
    <w:p w14:paraId="5CE4CD29" w14:textId="77777777" w:rsidR="00B97934" w:rsidRDefault="00B97934" w:rsidP="00B97934">
      <w:pPr>
        <w:rPr>
          <w:b/>
          <w:bCs/>
          <w:sz w:val="32"/>
          <w:szCs w:val="32"/>
        </w:rPr>
      </w:pPr>
    </w:p>
    <w:p w14:paraId="3B8B6BA8" w14:textId="77777777" w:rsidR="003170E4" w:rsidRPr="003170E4" w:rsidRDefault="003170E4" w:rsidP="003170E4">
      <w:pPr>
        <w:rPr>
          <w:b/>
          <w:bCs/>
          <w:sz w:val="32"/>
          <w:szCs w:val="32"/>
        </w:rPr>
      </w:pPr>
      <w:r w:rsidRPr="003170E4">
        <w:rPr>
          <w:b/>
          <w:bCs/>
          <w:sz w:val="32"/>
          <w:szCs w:val="32"/>
        </w:rPr>
        <w:t>The MCAT</w:t>
      </w:r>
    </w:p>
    <w:p w14:paraId="6EADE9D7" w14:textId="77777777" w:rsidR="003170E4" w:rsidRPr="003170E4" w:rsidRDefault="003170E4" w:rsidP="003170E4">
      <w:pPr>
        <w:numPr>
          <w:ilvl w:val="0"/>
          <w:numId w:val="16"/>
        </w:numPr>
      </w:pPr>
      <w:r w:rsidRPr="003170E4">
        <w:t xml:space="preserve">The MCAT </w:t>
      </w:r>
      <w:proofErr w:type="gramStart"/>
      <w:r w:rsidRPr="003170E4">
        <w:t>is offered</w:t>
      </w:r>
      <w:proofErr w:type="gramEnd"/>
      <w:r w:rsidRPr="003170E4">
        <w:t xml:space="preserve"> in January and from March through September. Ideally, you should complete all premedical coursework before taking the exam.</w:t>
      </w:r>
    </w:p>
    <w:p w14:paraId="20F0C6D5" w14:textId="77777777" w:rsidR="003170E4" w:rsidRPr="003170E4" w:rsidRDefault="003170E4" w:rsidP="003170E4">
      <w:pPr>
        <w:numPr>
          <w:ilvl w:val="0"/>
          <w:numId w:val="16"/>
        </w:numPr>
      </w:pPr>
      <w:r w:rsidRPr="003170E4">
        <w:t>Taking the exam by spring allows for earlier application submission, while September is the latest accepted by many schools for the following fall entering class.</w:t>
      </w:r>
    </w:p>
    <w:p w14:paraId="5008983E" w14:textId="77777777" w:rsidR="003170E4" w:rsidRPr="003170E4" w:rsidRDefault="003170E4" w:rsidP="003170E4">
      <w:pPr>
        <w:numPr>
          <w:ilvl w:val="0"/>
          <w:numId w:val="16"/>
        </w:numPr>
      </w:pPr>
      <w:r w:rsidRPr="003170E4">
        <w:t>The MCAT consists of four multiple-choice sections:</w:t>
      </w:r>
    </w:p>
    <w:p w14:paraId="74C56B92" w14:textId="77777777" w:rsidR="003170E4" w:rsidRPr="003170E4" w:rsidRDefault="003170E4" w:rsidP="003170E4">
      <w:pPr>
        <w:numPr>
          <w:ilvl w:val="1"/>
          <w:numId w:val="16"/>
        </w:numPr>
      </w:pPr>
      <w:r w:rsidRPr="003170E4">
        <w:t>Biological and Biochemical Foundations of Living Systems</w:t>
      </w:r>
    </w:p>
    <w:p w14:paraId="54BCB334" w14:textId="77777777" w:rsidR="003170E4" w:rsidRPr="003170E4" w:rsidRDefault="003170E4" w:rsidP="003170E4">
      <w:pPr>
        <w:numPr>
          <w:ilvl w:val="1"/>
          <w:numId w:val="16"/>
        </w:numPr>
      </w:pPr>
      <w:r w:rsidRPr="003170E4">
        <w:t>Chemical and Physical Foundations of Living Systems</w:t>
      </w:r>
    </w:p>
    <w:p w14:paraId="6633B2C5" w14:textId="77777777" w:rsidR="003170E4" w:rsidRPr="003170E4" w:rsidRDefault="003170E4" w:rsidP="003170E4">
      <w:pPr>
        <w:numPr>
          <w:ilvl w:val="1"/>
          <w:numId w:val="16"/>
        </w:numPr>
      </w:pPr>
      <w:r w:rsidRPr="003170E4">
        <w:t>Psychological, Social, and Biological Foundations of Behavior</w:t>
      </w:r>
    </w:p>
    <w:p w14:paraId="685E2A72" w14:textId="77777777" w:rsidR="003170E4" w:rsidRPr="003170E4" w:rsidRDefault="003170E4" w:rsidP="003170E4">
      <w:pPr>
        <w:numPr>
          <w:ilvl w:val="1"/>
          <w:numId w:val="16"/>
        </w:numPr>
      </w:pPr>
      <w:r w:rsidRPr="003170E4">
        <w:t>Critical Analysis and Reasoning Skills</w:t>
      </w:r>
      <w:r w:rsidRPr="003170E4">
        <w:br/>
        <w:t xml:space="preserve">For the latest information, visit </w:t>
      </w:r>
      <w:hyperlink r:id="rId11" w:tgtFrame="_new" w:history="1">
        <w:r w:rsidRPr="003170E4">
          <w:rPr>
            <w:rStyle w:val="Hyperlink"/>
          </w:rPr>
          <w:t>AAMC MCAT</w:t>
        </w:r>
      </w:hyperlink>
      <w:r w:rsidRPr="003170E4">
        <w:t>.</w:t>
      </w:r>
    </w:p>
    <w:p w14:paraId="5A4EE72A" w14:textId="77777777" w:rsidR="00144907" w:rsidRDefault="00144907" w:rsidP="00961C5B"/>
    <w:p w14:paraId="49F8C124" w14:textId="77777777" w:rsidR="00144907" w:rsidRDefault="00144907" w:rsidP="00961C5B"/>
    <w:p w14:paraId="00A5058F" w14:textId="522BF273" w:rsidR="00144907" w:rsidRPr="00144907" w:rsidRDefault="00144907" w:rsidP="00144907">
      <w:pPr>
        <w:pStyle w:val="Title"/>
      </w:pPr>
      <w:r w:rsidRPr="00144907">
        <w:lastRenderedPageBreak/>
        <w:t>Pre-</w:t>
      </w:r>
      <w:r w:rsidR="003170E4">
        <w:t>Medical</w:t>
      </w:r>
      <w:r w:rsidRPr="00144907">
        <w:t xml:space="preserve"> Information Summary</w:t>
      </w:r>
    </w:p>
    <w:p w14:paraId="092FEBC5" w14:textId="1FA2784F" w:rsidR="00144907" w:rsidRPr="00144907" w:rsidRDefault="00144907" w:rsidP="00144907">
      <w:pPr>
        <w:pStyle w:val="Heading1"/>
      </w:pPr>
      <w:r>
        <w:t>Academic Preparation</w:t>
      </w:r>
    </w:p>
    <w:p w14:paraId="53066B94" w14:textId="77721DB7" w:rsidR="00144907" w:rsidRDefault="00144907" w:rsidP="00144907">
      <w:r>
        <w:t xml:space="preserve">Preparing for </w:t>
      </w:r>
      <w:r w:rsidR="00F6792F">
        <w:t>medical</w:t>
      </w:r>
      <w:r>
        <w:t xml:space="preserve"> school involves earning a bachelor’s degree and completing required prerequisite courses, typically in the sciences, which vary by institution. A list of common courses </w:t>
      </w:r>
      <w:proofErr w:type="gramStart"/>
      <w:r>
        <w:t>can be found</w:t>
      </w:r>
      <w:proofErr w:type="gramEnd"/>
      <w:r>
        <w:t xml:space="preserve"> at the end of this summary. There is no preferred major, so </w:t>
      </w:r>
      <w:proofErr w:type="gramStart"/>
      <w:r>
        <w:t>it’s</w:t>
      </w:r>
      <w:proofErr w:type="gramEnd"/>
      <w:r>
        <w:t xml:space="preserve"> recommended to pursue a field you’re passionate about. Competitive applicants maintain high grades, so </w:t>
      </w:r>
      <w:proofErr w:type="gramStart"/>
      <w:r>
        <w:t>it’s</w:t>
      </w:r>
      <w:proofErr w:type="gramEnd"/>
      <w:r>
        <w:t xml:space="preserve"> important to pace yourself for success. Keep in mind that all grades, including repeated courses, </w:t>
      </w:r>
      <w:proofErr w:type="gramStart"/>
      <w:r>
        <w:t>will be considered</w:t>
      </w:r>
      <w:proofErr w:type="gramEnd"/>
      <w:r>
        <w:t xml:space="preserve"> during the application process.</w:t>
      </w:r>
    </w:p>
    <w:p w14:paraId="74CEE39D" w14:textId="037592DF" w:rsidR="00B97934" w:rsidRDefault="00B97934" w:rsidP="00B97934">
      <w:pPr>
        <w:pStyle w:val="Heading1"/>
      </w:pPr>
      <w:r>
        <w:t>Shadowing &amp; Clinical Experience</w:t>
      </w:r>
    </w:p>
    <w:p w14:paraId="6A00C556" w14:textId="031580C7" w:rsidR="00B97934" w:rsidRDefault="00B97934" w:rsidP="00B97934">
      <w:r>
        <w:t xml:space="preserve">Gaining </w:t>
      </w:r>
      <w:r w:rsidR="00F6792F">
        <w:t>medical</w:t>
      </w:r>
      <w:r>
        <w:t xml:space="preserve"> experience is crucial and should be one of your first steps. Observing </w:t>
      </w:r>
      <w:r w:rsidR="006345B6">
        <w:t xml:space="preserve">multiple </w:t>
      </w:r>
      <w:r w:rsidR="00F6792F">
        <w:t>doctors</w:t>
      </w:r>
      <w:r>
        <w:t xml:space="preserve"> in </w:t>
      </w:r>
      <w:r w:rsidR="006345B6">
        <w:t>their</w:t>
      </w:r>
      <w:r w:rsidR="00F6792F">
        <w:t xml:space="preserve"> clinical </w:t>
      </w:r>
      <w:r>
        <w:t>practice</w:t>
      </w:r>
      <w:r w:rsidR="006345B6">
        <w:t>s</w:t>
      </w:r>
      <w:r>
        <w:t xml:space="preserve"> will provide valuable insights into the profession and expose you to different </w:t>
      </w:r>
      <w:r w:rsidR="00F6792F">
        <w:t>medical</w:t>
      </w:r>
      <w:r>
        <w:t xml:space="preserve"> specialties. Competitive applicants typically complete 100-200 hours of combined shadowing and </w:t>
      </w:r>
      <w:r w:rsidR="00F6792F">
        <w:t>clinical</w:t>
      </w:r>
      <w:r>
        <w:t xml:space="preserve"> experience. </w:t>
      </w:r>
    </w:p>
    <w:p w14:paraId="6C0798F2" w14:textId="4BCD69CF" w:rsidR="00144907" w:rsidRDefault="00144907" w:rsidP="00144907">
      <w:pPr>
        <w:pStyle w:val="Heading1"/>
      </w:pPr>
      <w:r>
        <w:t>Service to the Community</w:t>
      </w:r>
    </w:p>
    <w:p w14:paraId="7A835AB2" w14:textId="77777777" w:rsidR="00144907" w:rsidRDefault="00144907" w:rsidP="00144907">
      <w:r>
        <w:t>As medical school prepares you for a humanitarian profession, consistent volunteer work that reflects a commitment to serving others is essential. This should be an ongoing activity throughout your college years, not something done temporarily.</w:t>
      </w:r>
    </w:p>
    <w:p w14:paraId="2B6B8B24" w14:textId="1A17741D" w:rsidR="00144907" w:rsidRDefault="00144907" w:rsidP="00144907">
      <w:pPr>
        <w:pStyle w:val="Heading1"/>
      </w:pPr>
      <w:r>
        <w:t xml:space="preserve">Leadership Experience  </w:t>
      </w:r>
    </w:p>
    <w:p w14:paraId="06005E1D" w14:textId="57C5A783" w:rsidR="00144907" w:rsidRDefault="00144907" w:rsidP="00144907">
      <w:r>
        <w:t xml:space="preserve">In your role as a medical professional, </w:t>
      </w:r>
      <w:proofErr w:type="gramStart"/>
      <w:r>
        <w:t>you’ll</w:t>
      </w:r>
      <w:proofErr w:type="gramEnd"/>
      <w:r>
        <w:t xml:space="preserve"> be a leader and team member with patients, staff, colleagues, and within your community. Leadership experience can include holding office in organizations, participating in committee work, leading church activities, managing or supervising projects, training others, and roles like teaching assistant, tutor, coach, peer counselor, or mentor.</w:t>
      </w:r>
    </w:p>
    <w:p w14:paraId="4FDC4648" w14:textId="04B74B8D" w:rsidR="00B97934" w:rsidRDefault="00B97934" w:rsidP="00B97934">
      <w:pPr>
        <w:pStyle w:val="Heading1"/>
      </w:pPr>
      <w:r>
        <w:t xml:space="preserve">Research Experience  </w:t>
      </w:r>
    </w:p>
    <w:p w14:paraId="155D52C6" w14:textId="0C85F48E" w:rsidR="00144907" w:rsidRDefault="00B97934" w:rsidP="00B97934">
      <w:r>
        <w:t xml:space="preserve">Many </w:t>
      </w:r>
      <w:r w:rsidR="00F6792F">
        <w:t>Medical</w:t>
      </w:r>
      <w:r>
        <w:t xml:space="preserve"> schools increasingly recommend that students have research experience, as staying current in </w:t>
      </w:r>
      <w:proofErr w:type="gramStart"/>
      <w:r>
        <w:t>the</w:t>
      </w:r>
      <w:proofErr w:type="gramEnd"/>
      <w:r>
        <w:t xml:space="preserve"> field requires </w:t>
      </w:r>
      <w:r w:rsidR="00F6792F">
        <w:t>doctors</w:t>
      </w:r>
      <w:r>
        <w:t xml:space="preserve"> to engage with research literature throughout their careers. The research does not need to be medically </w:t>
      </w:r>
      <w:proofErr w:type="gramStart"/>
      <w:r>
        <w:t>related</w:t>
      </w:r>
      <w:proofErr w:type="gramEnd"/>
      <w:r>
        <w:t xml:space="preserve"> or conducted in a lab. It can be in any discipline, as long as it involves working with a professor or researcher on hypothesis-driven research that applies to the scientific method.</w:t>
      </w:r>
    </w:p>
    <w:p w14:paraId="52075BAE" w14:textId="77777777" w:rsidR="00144907" w:rsidRDefault="00144907" w:rsidP="00961C5B"/>
    <w:p w14:paraId="01811D60" w14:textId="77777777" w:rsidR="00B97934" w:rsidRDefault="00B97934" w:rsidP="00B97934">
      <w:pPr>
        <w:pStyle w:val="Heading1"/>
      </w:pPr>
      <w:r>
        <w:t>Things to Remember</w:t>
      </w:r>
    </w:p>
    <w:p w14:paraId="1EEF5AFF" w14:textId="39757209" w:rsidR="00B97934" w:rsidRDefault="00B97934" w:rsidP="00AC037B">
      <w:pPr>
        <w:pStyle w:val="ListParagraph"/>
        <w:numPr>
          <w:ilvl w:val="0"/>
          <w:numId w:val="14"/>
        </w:numPr>
      </w:pPr>
      <w:r>
        <w:t xml:space="preserve">What you do outside of class is important so </w:t>
      </w:r>
      <w:proofErr w:type="gramStart"/>
      <w:r>
        <w:t>don’t</w:t>
      </w:r>
      <w:proofErr w:type="gramEnd"/>
      <w:r>
        <w:t xml:space="preserve"> neglect activities. However, remember that activities complement your coursework, but they will not compensate for low grades</w:t>
      </w:r>
    </w:p>
    <w:p w14:paraId="34B6A7A7" w14:textId="59086E1C" w:rsidR="00B97934" w:rsidRDefault="00B97934" w:rsidP="00AC037B">
      <w:pPr>
        <w:pStyle w:val="ListParagraph"/>
        <w:numPr>
          <w:ilvl w:val="0"/>
          <w:numId w:val="14"/>
        </w:numPr>
      </w:pPr>
      <w:r>
        <w:t xml:space="preserve">Keep contact information for supervisors and </w:t>
      </w:r>
      <w:r w:rsidR="00F6792F">
        <w:t>doctors</w:t>
      </w:r>
      <w:r>
        <w:t xml:space="preserve"> you shadow or work within case you need recommendation letters. Even if you discontinue an activity, try to maintain a relationship with your supervisor.</w:t>
      </w:r>
    </w:p>
    <w:p w14:paraId="7E304408" w14:textId="0BC3C95B" w:rsidR="00144907" w:rsidRDefault="00B97934" w:rsidP="00AC037B">
      <w:pPr>
        <w:pStyle w:val="ListParagraph"/>
        <w:numPr>
          <w:ilvl w:val="0"/>
          <w:numId w:val="14"/>
        </w:numPr>
      </w:pPr>
      <w:r>
        <w:t>Record all hours of service and experiences. Writing reflections on what you learned in a journal will help when you write your personal statement for your application.</w:t>
      </w:r>
    </w:p>
    <w:p w14:paraId="7DB9A558" w14:textId="77777777" w:rsidR="00144907" w:rsidRDefault="00144907" w:rsidP="00961C5B"/>
    <w:sectPr w:rsidR="00144907" w:rsidSect="0040651E">
      <w:headerReference w:type="default" r:id="rId12"/>
      <w:footerReference w:type="default" r:id="rId13"/>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90C9E" w14:textId="77777777" w:rsidR="00AC7AD6" w:rsidRDefault="00AC7AD6" w:rsidP="00DB14BE">
      <w:r>
        <w:separator/>
      </w:r>
    </w:p>
  </w:endnote>
  <w:endnote w:type="continuationSeparator" w:id="0">
    <w:p w14:paraId="35D6A199" w14:textId="77777777" w:rsidR="00AC7AD6" w:rsidRDefault="00AC7AD6" w:rsidP="00DB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D2E84" w14:textId="77777777" w:rsidR="00DB14BE" w:rsidRDefault="00857230" w:rsidP="00DB14BE">
    <w:pPr>
      <w:pStyle w:val="Footer"/>
      <w:ind w:left="-1440"/>
    </w:pPr>
    <w:r>
      <w:rPr>
        <w:noProof/>
      </w:rPr>
      <w:drawing>
        <wp:inline distT="0" distB="0" distL="0" distR="0" wp14:anchorId="11C9A6B4" wp14:editId="000D0E34">
          <wp:extent cx="7850504" cy="1385383"/>
          <wp:effectExtent l="0" t="0" r="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D_OfficialLetterhead_Footer.pdf"/>
                  <pic:cNvPicPr/>
                </pic:nvPicPr>
                <pic:blipFill>
                  <a:blip r:embed="rId1">
                    <a:extLst>
                      <a:ext uri="{28A0092B-C50C-407E-A947-70E740481C1C}">
                        <a14:useLocalDpi xmlns:a14="http://schemas.microsoft.com/office/drawing/2010/main" val="0"/>
                      </a:ext>
                    </a:extLst>
                  </a:blip>
                  <a:stretch>
                    <a:fillRect/>
                  </a:stretch>
                </pic:blipFill>
                <pic:spPr>
                  <a:xfrm>
                    <a:off x="0" y="0"/>
                    <a:ext cx="7951103" cy="14031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FC31E" w14:textId="77777777" w:rsidR="00AC7AD6" w:rsidRDefault="00AC7AD6" w:rsidP="00DB14BE">
      <w:r>
        <w:separator/>
      </w:r>
    </w:p>
  </w:footnote>
  <w:footnote w:type="continuationSeparator" w:id="0">
    <w:p w14:paraId="4A8CBAF4" w14:textId="77777777" w:rsidR="00AC7AD6" w:rsidRDefault="00AC7AD6" w:rsidP="00DB1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3AA8E" w14:textId="77777777" w:rsidR="00C42768" w:rsidRDefault="00857230" w:rsidP="00857230">
    <w:pPr>
      <w:pStyle w:val="Header"/>
      <w:ind w:hanging="1440"/>
    </w:pPr>
    <w:r>
      <w:rPr>
        <w:noProof/>
      </w:rPr>
      <w:drawing>
        <wp:inline distT="0" distB="0" distL="0" distR="0" wp14:anchorId="47B0F07A" wp14:editId="6A066125">
          <wp:extent cx="7757797" cy="13690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D_OfficialLetterhead_Header.pdf"/>
                  <pic:cNvPicPr/>
                </pic:nvPicPr>
                <pic:blipFill>
                  <a:blip r:embed="rId1">
                    <a:extLst>
                      <a:ext uri="{28A0092B-C50C-407E-A947-70E740481C1C}">
                        <a14:useLocalDpi xmlns:a14="http://schemas.microsoft.com/office/drawing/2010/main" val="0"/>
                      </a:ext>
                    </a:extLst>
                  </a:blip>
                  <a:stretch>
                    <a:fillRect/>
                  </a:stretch>
                </pic:blipFill>
                <pic:spPr>
                  <a:xfrm>
                    <a:off x="0" y="0"/>
                    <a:ext cx="7757797" cy="13690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0572"/>
    <w:multiLevelType w:val="hybridMultilevel"/>
    <w:tmpl w:val="5AEC63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501723"/>
    <w:multiLevelType w:val="hybridMultilevel"/>
    <w:tmpl w:val="8C2A9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A7ED3"/>
    <w:multiLevelType w:val="hybridMultilevel"/>
    <w:tmpl w:val="6192A274"/>
    <w:lvl w:ilvl="0" w:tplc="987434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D506C"/>
    <w:multiLevelType w:val="multilevel"/>
    <w:tmpl w:val="2644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5446D3"/>
    <w:multiLevelType w:val="hybridMultilevel"/>
    <w:tmpl w:val="7ACA1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EE3547"/>
    <w:multiLevelType w:val="hybridMultilevel"/>
    <w:tmpl w:val="25B05BEE"/>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20C4124"/>
    <w:multiLevelType w:val="hybridMultilevel"/>
    <w:tmpl w:val="52C84D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4B64F1"/>
    <w:multiLevelType w:val="hybridMultilevel"/>
    <w:tmpl w:val="7E7A7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2A0EE3"/>
    <w:multiLevelType w:val="hybridMultilevel"/>
    <w:tmpl w:val="3C841DC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814A95"/>
    <w:multiLevelType w:val="hybridMultilevel"/>
    <w:tmpl w:val="D6BA367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7605BD"/>
    <w:multiLevelType w:val="hybridMultilevel"/>
    <w:tmpl w:val="B3D45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7031CD"/>
    <w:multiLevelType w:val="hybridMultilevel"/>
    <w:tmpl w:val="204ED1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31116F"/>
    <w:multiLevelType w:val="multilevel"/>
    <w:tmpl w:val="1382A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A67D31"/>
    <w:multiLevelType w:val="hybridMultilevel"/>
    <w:tmpl w:val="475AA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33744B"/>
    <w:multiLevelType w:val="hybridMultilevel"/>
    <w:tmpl w:val="723E1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1"/>
  </w:num>
  <w:num w:numId="4">
    <w:abstractNumId w:val="14"/>
  </w:num>
  <w:num w:numId="5">
    <w:abstractNumId w:val="7"/>
  </w:num>
  <w:num w:numId="6">
    <w:abstractNumId w:val="1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5"/>
  </w:num>
  <w:num w:numId="11">
    <w:abstractNumId w:val="3"/>
  </w:num>
  <w:num w:numId="12">
    <w:abstractNumId w:val="10"/>
  </w:num>
  <w:num w:numId="13">
    <w:abstractNumId w:val="9"/>
  </w:num>
  <w:num w:numId="14">
    <w:abstractNumId w:val="13"/>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A0N7QwMrKwsLC0MLZQ0lEKTi0uzszPAykwMqkFAMctj9EtAAAA"/>
  </w:docVars>
  <w:rsids>
    <w:rsidRoot w:val="00A40F1F"/>
    <w:rsid w:val="00001DAB"/>
    <w:rsid w:val="00006813"/>
    <w:rsid w:val="000079F9"/>
    <w:rsid w:val="0001500E"/>
    <w:rsid w:val="00016B45"/>
    <w:rsid w:val="000256C7"/>
    <w:rsid w:val="00032D29"/>
    <w:rsid w:val="00046389"/>
    <w:rsid w:val="00053A75"/>
    <w:rsid w:val="00055F12"/>
    <w:rsid w:val="000862AC"/>
    <w:rsid w:val="00095ACA"/>
    <w:rsid w:val="000A5C60"/>
    <w:rsid w:val="000B1FD4"/>
    <w:rsid w:val="000B4413"/>
    <w:rsid w:val="000B56EA"/>
    <w:rsid w:val="000C3A54"/>
    <w:rsid w:val="00111303"/>
    <w:rsid w:val="001140CB"/>
    <w:rsid w:val="001234E4"/>
    <w:rsid w:val="00124850"/>
    <w:rsid w:val="00125C0A"/>
    <w:rsid w:val="00130869"/>
    <w:rsid w:val="00140AD3"/>
    <w:rsid w:val="00141336"/>
    <w:rsid w:val="00144907"/>
    <w:rsid w:val="00145230"/>
    <w:rsid w:val="00152A1C"/>
    <w:rsid w:val="00153491"/>
    <w:rsid w:val="00163181"/>
    <w:rsid w:val="00163773"/>
    <w:rsid w:val="001836CB"/>
    <w:rsid w:val="001869A8"/>
    <w:rsid w:val="001A0F08"/>
    <w:rsid w:val="001A187C"/>
    <w:rsid w:val="001B3B7D"/>
    <w:rsid w:val="001C3168"/>
    <w:rsid w:val="001C5376"/>
    <w:rsid w:val="001D43B6"/>
    <w:rsid w:val="001D7743"/>
    <w:rsid w:val="001D7CC1"/>
    <w:rsid w:val="001E1FD0"/>
    <w:rsid w:val="001E4177"/>
    <w:rsid w:val="001E5943"/>
    <w:rsid w:val="001F6EE5"/>
    <w:rsid w:val="001F7596"/>
    <w:rsid w:val="00211277"/>
    <w:rsid w:val="0022569B"/>
    <w:rsid w:val="00262E01"/>
    <w:rsid w:val="002719D8"/>
    <w:rsid w:val="00276288"/>
    <w:rsid w:val="002824AD"/>
    <w:rsid w:val="0028441C"/>
    <w:rsid w:val="00293F6E"/>
    <w:rsid w:val="002A15F5"/>
    <w:rsid w:val="002B2092"/>
    <w:rsid w:val="002D6C70"/>
    <w:rsid w:val="002F000B"/>
    <w:rsid w:val="002F2347"/>
    <w:rsid w:val="003037C1"/>
    <w:rsid w:val="00314855"/>
    <w:rsid w:val="003170E4"/>
    <w:rsid w:val="00352D32"/>
    <w:rsid w:val="00390725"/>
    <w:rsid w:val="003914F3"/>
    <w:rsid w:val="00394976"/>
    <w:rsid w:val="00396408"/>
    <w:rsid w:val="003C58CF"/>
    <w:rsid w:val="003D3B23"/>
    <w:rsid w:val="003E1977"/>
    <w:rsid w:val="003E6393"/>
    <w:rsid w:val="003E799C"/>
    <w:rsid w:val="003F74A1"/>
    <w:rsid w:val="00401209"/>
    <w:rsid w:val="0040651E"/>
    <w:rsid w:val="0042078E"/>
    <w:rsid w:val="004407E8"/>
    <w:rsid w:val="00481AFB"/>
    <w:rsid w:val="00491F3A"/>
    <w:rsid w:val="00497AFE"/>
    <w:rsid w:val="004C315F"/>
    <w:rsid w:val="004C38B3"/>
    <w:rsid w:val="004D1EFE"/>
    <w:rsid w:val="004F6D55"/>
    <w:rsid w:val="00514101"/>
    <w:rsid w:val="00532A11"/>
    <w:rsid w:val="0053783C"/>
    <w:rsid w:val="005439CA"/>
    <w:rsid w:val="00560DDF"/>
    <w:rsid w:val="00563096"/>
    <w:rsid w:val="005630F2"/>
    <w:rsid w:val="005728B6"/>
    <w:rsid w:val="00583B73"/>
    <w:rsid w:val="00591D60"/>
    <w:rsid w:val="00594451"/>
    <w:rsid w:val="005A0283"/>
    <w:rsid w:val="005A0AB2"/>
    <w:rsid w:val="005B35F2"/>
    <w:rsid w:val="005B5E95"/>
    <w:rsid w:val="005C4386"/>
    <w:rsid w:val="005D2092"/>
    <w:rsid w:val="005D6F01"/>
    <w:rsid w:val="005E513E"/>
    <w:rsid w:val="005E7C3E"/>
    <w:rsid w:val="005F3D6A"/>
    <w:rsid w:val="005F5546"/>
    <w:rsid w:val="00606816"/>
    <w:rsid w:val="00620211"/>
    <w:rsid w:val="00621EC9"/>
    <w:rsid w:val="006245A5"/>
    <w:rsid w:val="006345B6"/>
    <w:rsid w:val="00653569"/>
    <w:rsid w:val="00656644"/>
    <w:rsid w:val="006609E6"/>
    <w:rsid w:val="006616E7"/>
    <w:rsid w:val="006652FC"/>
    <w:rsid w:val="006740F1"/>
    <w:rsid w:val="00674F54"/>
    <w:rsid w:val="006751B5"/>
    <w:rsid w:val="00687470"/>
    <w:rsid w:val="00687A00"/>
    <w:rsid w:val="00692DDC"/>
    <w:rsid w:val="006953AD"/>
    <w:rsid w:val="006B3AC9"/>
    <w:rsid w:val="006B45F6"/>
    <w:rsid w:val="006C2916"/>
    <w:rsid w:val="006C2A3D"/>
    <w:rsid w:val="006E64D6"/>
    <w:rsid w:val="006F6A40"/>
    <w:rsid w:val="00706926"/>
    <w:rsid w:val="00731296"/>
    <w:rsid w:val="007324DC"/>
    <w:rsid w:val="007404E3"/>
    <w:rsid w:val="007414D5"/>
    <w:rsid w:val="00757775"/>
    <w:rsid w:val="00766A05"/>
    <w:rsid w:val="0077764F"/>
    <w:rsid w:val="007844C4"/>
    <w:rsid w:val="00790BDF"/>
    <w:rsid w:val="007A742A"/>
    <w:rsid w:val="007B23C5"/>
    <w:rsid w:val="007B476C"/>
    <w:rsid w:val="007B6A03"/>
    <w:rsid w:val="007C177C"/>
    <w:rsid w:val="007C5BD9"/>
    <w:rsid w:val="007D0FE0"/>
    <w:rsid w:val="007D1EAB"/>
    <w:rsid w:val="007D77BD"/>
    <w:rsid w:val="007F2FE4"/>
    <w:rsid w:val="00814A0F"/>
    <w:rsid w:val="00835DC9"/>
    <w:rsid w:val="008375C6"/>
    <w:rsid w:val="00844CF3"/>
    <w:rsid w:val="0084598C"/>
    <w:rsid w:val="00851A43"/>
    <w:rsid w:val="00857230"/>
    <w:rsid w:val="00862EAD"/>
    <w:rsid w:val="00867CB2"/>
    <w:rsid w:val="00887D4C"/>
    <w:rsid w:val="008C03A0"/>
    <w:rsid w:val="008C7085"/>
    <w:rsid w:val="008D458F"/>
    <w:rsid w:val="008E4BE0"/>
    <w:rsid w:val="00905EA9"/>
    <w:rsid w:val="00926EA4"/>
    <w:rsid w:val="0093082E"/>
    <w:rsid w:val="0093322B"/>
    <w:rsid w:val="00933300"/>
    <w:rsid w:val="009356EE"/>
    <w:rsid w:val="00940F6F"/>
    <w:rsid w:val="0096175C"/>
    <w:rsid w:val="00961C5B"/>
    <w:rsid w:val="00983AA2"/>
    <w:rsid w:val="009A2CDB"/>
    <w:rsid w:val="009C5335"/>
    <w:rsid w:val="009D7AD0"/>
    <w:rsid w:val="009E06F0"/>
    <w:rsid w:val="009E3AC1"/>
    <w:rsid w:val="009E75EC"/>
    <w:rsid w:val="009F0ECC"/>
    <w:rsid w:val="00A065C3"/>
    <w:rsid w:val="00A1148A"/>
    <w:rsid w:val="00A12640"/>
    <w:rsid w:val="00A13A19"/>
    <w:rsid w:val="00A40F1F"/>
    <w:rsid w:val="00A41EB0"/>
    <w:rsid w:val="00A84B68"/>
    <w:rsid w:val="00A877D5"/>
    <w:rsid w:val="00A924B9"/>
    <w:rsid w:val="00AC037B"/>
    <w:rsid w:val="00AC7AD6"/>
    <w:rsid w:val="00AD1E98"/>
    <w:rsid w:val="00AD488F"/>
    <w:rsid w:val="00AD5AFD"/>
    <w:rsid w:val="00AE60B3"/>
    <w:rsid w:val="00AF4DB2"/>
    <w:rsid w:val="00AF776E"/>
    <w:rsid w:val="00B03F07"/>
    <w:rsid w:val="00B10B65"/>
    <w:rsid w:val="00B32E2B"/>
    <w:rsid w:val="00B3377E"/>
    <w:rsid w:val="00B5122A"/>
    <w:rsid w:val="00B56B88"/>
    <w:rsid w:val="00B65A22"/>
    <w:rsid w:val="00B701BB"/>
    <w:rsid w:val="00B7117E"/>
    <w:rsid w:val="00B94210"/>
    <w:rsid w:val="00B97934"/>
    <w:rsid w:val="00BA0692"/>
    <w:rsid w:val="00BA26C2"/>
    <w:rsid w:val="00BB08E2"/>
    <w:rsid w:val="00BB79A2"/>
    <w:rsid w:val="00BC11FA"/>
    <w:rsid w:val="00BC35EA"/>
    <w:rsid w:val="00BC788E"/>
    <w:rsid w:val="00BF1B03"/>
    <w:rsid w:val="00C12F29"/>
    <w:rsid w:val="00C16106"/>
    <w:rsid w:val="00C40BD1"/>
    <w:rsid w:val="00C42768"/>
    <w:rsid w:val="00C64F0E"/>
    <w:rsid w:val="00C80321"/>
    <w:rsid w:val="00CA387A"/>
    <w:rsid w:val="00CB48E0"/>
    <w:rsid w:val="00CB5C86"/>
    <w:rsid w:val="00CC3E76"/>
    <w:rsid w:val="00CE6D18"/>
    <w:rsid w:val="00D05070"/>
    <w:rsid w:val="00D110BD"/>
    <w:rsid w:val="00D157B4"/>
    <w:rsid w:val="00D17884"/>
    <w:rsid w:val="00D22721"/>
    <w:rsid w:val="00D46187"/>
    <w:rsid w:val="00D60E16"/>
    <w:rsid w:val="00D80BE4"/>
    <w:rsid w:val="00D80CBF"/>
    <w:rsid w:val="00D813BF"/>
    <w:rsid w:val="00D910C4"/>
    <w:rsid w:val="00D93E5D"/>
    <w:rsid w:val="00DA54FB"/>
    <w:rsid w:val="00DA7508"/>
    <w:rsid w:val="00DB14BE"/>
    <w:rsid w:val="00DB2E75"/>
    <w:rsid w:val="00DB38F0"/>
    <w:rsid w:val="00DB3C63"/>
    <w:rsid w:val="00DC6A3F"/>
    <w:rsid w:val="00DC7FD9"/>
    <w:rsid w:val="00DD16B7"/>
    <w:rsid w:val="00DE351F"/>
    <w:rsid w:val="00E12069"/>
    <w:rsid w:val="00E228FC"/>
    <w:rsid w:val="00E30832"/>
    <w:rsid w:val="00E31450"/>
    <w:rsid w:val="00E4036E"/>
    <w:rsid w:val="00E6082D"/>
    <w:rsid w:val="00EA0251"/>
    <w:rsid w:val="00EA1E64"/>
    <w:rsid w:val="00EA71CA"/>
    <w:rsid w:val="00EB72FD"/>
    <w:rsid w:val="00EC7589"/>
    <w:rsid w:val="00F06B0F"/>
    <w:rsid w:val="00F116DC"/>
    <w:rsid w:val="00F24D96"/>
    <w:rsid w:val="00F33A31"/>
    <w:rsid w:val="00F3482C"/>
    <w:rsid w:val="00F56A36"/>
    <w:rsid w:val="00F61218"/>
    <w:rsid w:val="00F625B8"/>
    <w:rsid w:val="00F6792F"/>
    <w:rsid w:val="00F67EFA"/>
    <w:rsid w:val="00F717F5"/>
    <w:rsid w:val="00F829FF"/>
    <w:rsid w:val="00F833CE"/>
    <w:rsid w:val="00F85C59"/>
    <w:rsid w:val="00F9191D"/>
    <w:rsid w:val="00FA2E0F"/>
    <w:rsid w:val="00FB0387"/>
    <w:rsid w:val="00FD1063"/>
    <w:rsid w:val="00FF1BBF"/>
    <w:rsid w:val="00FF2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D422F9"/>
  <w14:defaultImageDpi w14:val="330"/>
  <w15:chartTrackingRefBased/>
  <w15:docId w15:val="{19EB4511-3838-4CE2-ABA4-23EEC012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309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6309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70E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4BE"/>
    <w:pPr>
      <w:tabs>
        <w:tab w:val="center" w:pos="4680"/>
        <w:tab w:val="right" w:pos="9360"/>
      </w:tabs>
    </w:pPr>
  </w:style>
  <w:style w:type="character" w:customStyle="1" w:styleId="HeaderChar">
    <w:name w:val="Header Char"/>
    <w:basedOn w:val="DefaultParagraphFont"/>
    <w:link w:val="Header"/>
    <w:uiPriority w:val="99"/>
    <w:rsid w:val="00DB14BE"/>
  </w:style>
  <w:style w:type="paragraph" w:styleId="Footer">
    <w:name w:val="footer"/>
    <w:basedOn w:val="Normal"/>
    <w:link w:val="FooterChar"/>
    <w:uiPriority w:val="99"/>
    <w:unhideWhenUsed/>
    <w:rsid w:val="00DB14BE"/>
    <w:pPr>
      <w:tabs>
        <w:tab w:val="center" w:pos="4680"/>
        <w:tab w:val="right" w:pos="9360"/>
      </w:tabs>
    </w:pPr>
  </w:style>
  <w:style w:type="character" w:customStyle="1" w:styleId="FooterChar">
    <w:name w:val="Footer Char"/>
    <w:basedOn w:val="DefaultParagraphFont"/>
    <w:link w:val="Footer"/>
    <w:uiPriority w:val="99"/>
    <w:rsid w:val="00DB14BE"/>
  </w:style>
  <w:style w:type="paragraph" w:styleId="ListParagraph">
    <w:name w:val="List Paragraph"/>
    <w:basedOn w:val="Normal"/>
    <w:uiPriority w:val="34"/>
    <w:qFormat/>
    <w:rsid w:val="00A40F1F"/>
    <w:pPr>
      <w:ind w:left="720"/>
      <w:contextualSpacing/>
    </w:pPr>
  </w:style>
  <w:style w:type="table" w:styleId="TableGrid">
    <w:name w:val="Table Grid"/>
    <w:basedOn w:val="TableNormal"/>
    <w:uiPriority w:val="59"/>
    <w:rsid w:val="00C1610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F01"/>
    <w:rPr>
      <w:color w:val="0563C1"/>
      <w:u w:val="single"/>
    </w:rPr>
  </w:style>
  <w:style w:type="paragraph" w:styleId="BalloonText">
    <w:name w:val="Balloon Text"/>
    <w:basedOn w:val="Normal"/>
    <w:link w:val="BalloonTextChar"/>
    <w:uiPriority w:val="99"/>
    <w:semiHidden/>
    <w:unhideWhenUsed/>
    <w:rsid w:val="007B6A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A03"/>
    <w:rPr>
      <w:rFonts w:ascii="Segoe UI" w:hAnsi="Segoe UI" w:cs="Segoe UI"/>
      <w:sz w:val="18"/>
      <w:szCs w:val="18"/>
    </w:rPr>
  </w:style>
  <w:style w:type="paragraph" w:customStyle="1" w:styleId="xmsolistparagraph">
    <w:name w:val="x_msolistparagraph"/>
    <w:basedOn w:val="Normal"/>
    <w:rsid w:val="00BC35EA"/>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630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6309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630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096"/>
    <w:rPr>
      <w:rFonts w:asciiTheme="majorHAnsi" w:eastAsiaTheme="majorEastAsia" w:hAnsiTheme="majorHAnsi" w:cstheme="majorBidi"/>
      <w:spacing w:val="-10"/>
      <w:kern w:val="28"/>
      <w:sz w:val="56"/>
      <w:szCs w:val="56"/>
    </w:rPr>
  </w:style>
  <w:style w:type="paragraph" w:styleId="NoSpacing">
    <w:name w:val="No Spacing"/>
    <w:uiPriority w:val="1"/>
    <w:qFormat/>
    <w:rsid w:val="00144907"/>
  </w:style>
  <w:style w:type="character" w:customStyle="1" w:styleId="Heading3Char">
    <w:name w:val="Heading 3 Char"/>
    <w:basedOn w:val="DefaultParagraphFont"/>
    <w:link w:val="Heading3"/>
    <w:uiPriority w:val="9"/>
    <w:semiHidden/>
    <w:rsid w:val="003170E4"/>
    <w:rPr>
      <w:rFonts w:asciiTheme="majorHAnsi" w:eastAsiaTheme="majorEastAsia" w:hAnsiTheme="majorHAnsi" w:cstheme="majorBidi"/>
      <w:color w:val="1F3763" w:themeColor="accent1" w:themeShade="7F"/>
    </w:rPr>
  </w:style>
  <w:style w:type="character" w:customStyle="1" w:styleId="UnresolvedMention">
    <w:name w:val="Unresolved Mention"/>
    <w:basedOn w:val="DefaultParagraphFont"/>
    <w:uiPriority w:val="99"/>
    <w:semiHidden/>
    <w:unhideWhenUsed/>
    <w:rsid w:val="00317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435874">
      <w:bodyDiv w:val="1"/>
      <w:marLeft w:val="0"/>
      <w:marRight w:val="0"/>
      <w:marTop w:val="0"/>
      <w:marBottom w:val="0"/>
      <w:divBdr>
        <w:top w:val="none" w:sz="0" w:space="0" w:color="auto"/>
        <w:left w:val="none" w:sz="0" w:space="0" w:color="auto"/>
        <w:bottom w:val="none" w:sz="0" w:space="0" w:color="auto"/>
        <w:right w:val="none" w:sz="0" w:space="0" w:color="auto"/>
      </w:divBdr>
    </w:div>
    <w:div w:id="1103956709">
      <w:bodyDiv w:val="1"/>
      <w:marLeft w:val="0"/>
      <w:marRight w:val="0"/>
      <w:marTop w:val="0"/>
      <w:marBottom w:val="0"/>
      <w:divBdr>
        <w:top w:val="none" w:sz="0" w:space="0" w:color="auto"/>
        <w:left w:val="none" w:sz="0" w:space="0" w:color="auto"/>
        <w:bottom w:val="none" w:sz="0" w:space="0" w:color="auto"/>
        <w:right w:val="none" w:sz="0" w:space="0" w:color="auto"/>
      </w:divBdr>
    </w:div>
    <w:div w:id="1306423532">
      <w:bodyDiv w:val="1"/>
      <w:marLeft w:val="0"/>
      <w:marRight w:val="0"/>
      <w:marTop w:val="0"/>
      <w:marBottom w:val="0"/>
      <w:divBdr>
        <w:top w:val="none" w:sz="0" w:space="0" w:color="auto"/>
        <w:left w:val="none" w:sz="0" w:space="0" w:color="auto"/>
        <w:bottom w:val="none" w:sz="0" w:space="0" w:color="auto"/>
        <w:right w:val="none" w:sz="0" w:space="0" w:color="auto"/>
      </w:divBdr>
    </w:div>
    <w:div w:id="1314918285">
      <w:bodyDiv w:val="1"/>
      <w:marLeft w:val="0"/>
      <w:marRight w:val="0"/>
      <w:marTop w:val="0"/>
      <w:marBottom w:val="0"/>
      <w:divBdr>
        <w:top w:val="none" w:sz="0" w:space="0" w:color="auto"/>
        <w:left w:val="none" w:sz="0" w:space="0" w:color="auto"/>
        <w:bottom w:val="none" w:sz="0" w:space="0" w:color="auto"/>
        <w:right w:val="none" w:sz="0" w:space="0" w:color="auto"/>
      </w:divBdr>
    </w:div>
    <w:div w:id="1317226166">
      <w:bodyDiv w:val="1"/>
      <w:marLeft w:val="0"/>
      <w:marRight w:val="0"/>
      <w:marTop w:val="0"/>
      <w:marBottom w:val="0"/>
      <w:divBdr>
        <w:top w:val="none" w:sz="0" w:space="0" w:color="auto"/>
        <w:left w:val="none" w:sz="0" w:space="0" w:color="auto"/>
        <w:bottom w:val="none" w:sz="0" w:space="0" w:color="auto"/>
        <w:right w:val="none" w:sz="0" w:space="0" w:color="auto"/>
      </w:divBdr>
    </w:div>
    <w:div w:id="1386367575">
      <w:bodyDiv w:val="1"/>
      <w:marLeft w:val="0"/>
      <w:marRight w:val="0"/>
      <w:marTop w:val="0"/>
      <w:marBottom w:val="0"/>
      <w:divBdr>
        <w:top w:val="none" w:sz="0" w:space="0" w:color="auto"/>
        <w:left w:val="none" w:sz="0" w:space="0" w:color="auto"/>
        <w:bottom w:val="none" w:sz="0" w:space="0" w:color="auto"/>
        <w:right w:val="none" w:sz="0" w:space="0" w:color="auto"/>
      </w:divBdr>
    </w:div>
    <w:div w:id="16741887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amc.org/students/applying/mcat/mcat201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44B77864A0B748B226F3C60AD56186" ma:contentTypeVersion="17" ma:contentTypeDescription="Create a new document." ma:contentTypeScope="" ma:versionID="e495b5775acc8ca327e6238e988745f3">
  <xsd:schema xmlns:xsd="http://www.w3.org/2001/XMLSchema" xmlns:xs="http://www.w3.org/2001/XMLSchema" xmlns:p="http://schemas.microsoft.com/office/2006/metadata/properties" xmlns:ns3="50754654-9411-4a18-9ce7-76d1c282077e" xmlns:ns4="930e256a-3b2d-487e-b345-dc54e5322900" targetNamespace="http://schemas.microsoft.com/office/2006/metadata/properties" ma:root="true" ma:fieldsID="dfe060311a6f99bf88285a3f8c078617" ns3:_="" ns4:_="">
    <xsd:import namespace="50754654-9411-4a18-9ce7-76d1c282077e"/>
    <xsd:import namespace="930e256a-3b2d-487e-b345-dc54e53229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54654-9411-4a18-9ce7-76d1c28207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e256a-3b2d-487e-b345-dc54e53229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0754654-9411-4a18-9ce7-76d1c282077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3F12143-678B-4D00-8737-1FA8BD5C3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54654-9411-4a18-9ce7-76d1c282077e"/>
    <ds:schemaRef ds:uri="930e256a-3b2d-487e-b345-dc54e5322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10CE61-73A6-4311-B79A-0CC48CA5F5AC}">
  <ds:schemaRefs>
    <ds:schemaRef ds:uri="http://schemas.microsoft.com/sharepoint/v3/contenttype/forms"/>
  </ds:schemaRefs>
</ds:datastoreItem>
</file>

<file path=customXml/itemProps3.xml><?xml version="1.0" encoding="utf-8"?>
<ds:datastoreItem xmlns:ds="http://schemas.openxmlformats.org/officeDocument/2006/customXml" ds:itemID="{AA9A748F-D6B1-4955-A25F-DD482AB7BFCA}">
  <ds:schemaRefs>
    <ds:schemaRef ds:uri="http://schemas.microsoft.com/office/2006/metadata/properties"/>
    <ds:schemaRef ds:uri="http://schemas.microsoft.com/office/infopath/2007/PartnerControls"/>
    <ds:schemaRef ds:uri="50754654-9411-4a18-9ce7-76d1c282077e"/>
  </ds:schemaRefs>
</ds:datastoreItem>
</file>

<file path=customXml/itemProps4.xml><?xml version="1.0" encoding="utf-8"?>
<ds:datastoreItem xmlns:ds="http://schemas.openxmlformats.org/officeDocument/2006/customXml" ds:itemID="{DA3BB7D4-404F-4382-B350-CFF6893BDE50}">
  <ds:schemaRefs>
    <ds:schemaRef ds:uri="http://schemas.openxmlformats.org/officeDocument/2006/bibliography"/>
  </ds:schemaRefs>
</ds:datastoreItem>
</file>

<file path=docMetadata/LabelInfo.xml><?xml version="1.0" encoding="utf-8"?>
<clbl:labelList xmlns:clbl="http://schemas.microsoft.com/office/2020/mipLabelMetadata">
  <clbl:label id="{3d72f08e-540a-4c68-905d-9e69c4d9c61e}" enabled="0" method="" siteId="{3d72f08e-540a-4c68-905d-9e69c4d9c61e}" removed="1"/>
</clbl:labelList>
</file>

<file path=docProps/app.xml><?xml version="1.0" encoding="utf-8"?>
<Properties xmlns="http://schemas.openxmlformats.org/officeDocument/2006/extended-properties" xmlns:vt="http://schemas.openxmlformats.org/officeDocument/2006/docPropsVTypes">
  <Template>Normal</Template>
  <TotalTime>8</TotalTime>
  <Pages>3</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Lindenwood University</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Meredith</dc:creator>
  <cp:keywords/>
  <dc:description/>
  <cp:lastModifiedBy>Welsh, Chad T.</cp:lastModifiedBy>
  <cp:revision>7</cp:revision>
  <cp:lastPrinted>2023-09-07T19:33:00Z</cp:lastPrinted>
  <dcterms:created xsi:type="dcterms:W3CDTF">2024-09-11T01:11:00Z</dcterms:created>
  <dcterms:modified xsi:type="dcterms:W3CDTF">2024-09-18T14:56:00Z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0x010100BE44B77864A0B748B226F3C60AD56186</vt:lpwstr>
  </property>
  <property fmtid="{D5CDD505-2E9C-101B-9397-08002B2CF9AE}" pid="3" name="GrammarlyDocumentId">
    <vt:lpwstr>733a458e9428858113877d5e0718d3c6b6759d5b5c43e0eb8582fdab0522318f</vt:lpwstr>
  </property>
</Properties>
</file>