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D073C" w14:textId="3819312C" w:rsidR="00563096" w:rsidRPr="00A22C9D" w:rsidRDefault="00563096" w:rsidP="00563096">
      <w:pPr>
        <w:jc w:val="center"/>
        <w:rPr>
          <w:rFonts w:asciiTheme="majorHAnsi" w:hAnsiTheme="majorHAnsi" w:cstheme="majorHAnsi"/>
          <w:b/>
          <w:noProof/>
          <w:sz w:val="32"/>
          <w:szCs w:val="32"/>
        </w:rPr>
      </w:pPr>
      <w:r w:rsidRPr="00A22C9D">
        <w:rPr>
          <w:rFonts w:asciiTheme="majorHAnsi" w:hAnsiTheme="majorHAnsi" w:cstheme="majorHAnsi"/>
          <w:b/>
          <w:bCs/>
          <w:sz w:val="32"/>
          <w:szCs w:val="32"/>
        </w:rPr>
        <w:t xml:space="preserve">Visual Reference: MOCK </w:t>
      </w:r>
      <w:r w:rsidR="00AE328B">
        <w:rPr>
          <w:rFonts w:asciiTheme="majorHAnsi" w:hAnsiTheme="majorHAnsi" w:cstheme="majorHAnsi"/>
          <w:b/>
          <w:bCs/>
          <w:sz w:val="32"/>
          <w:szCs w:val="32"/>
        </w:rPr>
        <w:t>4</w:t>
      </w:r>
      <w:bookmarkStart w:id="0" w:name="_GoBack"/>
      <w:bookmarkEnd w:id="0"/>
      <w:r w:rsidRPr="00A22C9D">
        <w:rPr>
          <w:rFonts w:asciiTheme="majorHAnsi" w:hAnsiTheme="majorHAnsi" w:cstheme="majorHAnsi"/>
          <w:b/>
          <w:bCs/>
          <w:sz w:val="32"/>
          <w:szCs w:val="32"/>
        </w:rPr>
        <w:t xml:space="preserve"> Year Semester Layout for the BSC (BS) Degree</w:t>
      </w:r>
      <w:r w:rsidRPr="00A22C9D">
        <w:rPr>
          <w:rFonts w:asciiTheme="majorHAnsi" w:hAnsiTheme="majorHAnsi" w:cstheme="majorHAnsi"/>
          <w:b/>
          <w:noProof/>
          <w:sz w:val="32"/>
          <w:szCs w:val="32"/>
        </w:rPr>
        <w:t xml:space="preserve"> </w:t>
      </w:r>
    </w:p>
    <w:p w14:paraId="0C5B4797" w14:textId="1503797A" w:rsidR="00563096" w:rsidRDefault="00563096" w:rsidP="00563096">
      <w:pPr>
        <w:jc w:val="center"/>
        <w:rPr>
          <w:rFonts w:asciiTheme="majorHAnsi" w:hAnsiTheme="majorHAnsi" w:cstheme="majorHAnsi"/>
          <w:b/>
        </w:rPr>
      </w:pPr>
      <w:r w:rsidRPr="00804EED">
        <w:rPr>
          <w:rFonts w:asciiTheme="majorHAnsi" w:hAnsiTheme="majorHAnsi" w:cstheme="majorHAnsi"/>
          <w:b/>
          <w:noProof/>
        </w:rPr>
        <w:t>BACHELOR OF SCIENCE</w:t>
      </w:r>
      <w:r w:rsidRPr="00804EED">
        <w:rPr>
          <w:rFonts w:asciiTheme="majorHAnsi" w:hAnsiTheme="majorHAnsi" w:cstheme="majorHAnsi"/>
          <w:b/>
        </w:rPr>
        <w:t xml:space="preserve"> in </w:t>
      </w:r>
      <w:r>
        <w:rPr>
          <w:rFonts w:asciiTheme="majorHAnsi" w:hAnsiTheme="majorHAnsi" w:cstheme="majorHAnsi"/>
          <w:b/>
        </w:rPr>
        <w:t>Cellular and Molecular Biology</w:t>
      </w:r>
    </w:p>
    <w:p w14:paraId="24D62793" w14:textId="401DAD4B" w:rsidR="00563096" w:rsidRPr="00046389" w:rsidRDefault="00046389" w:rsidP="00563096">
      <w:pPr>
        <w:jc w:val="center"/>
        <w:rPr>
          <w:rFonts w:cstheme="minorHAnsi"/>
          <w:b/>
          <w:bCs/>
          <w:sz w:val="18"/>
          <w:szCs w:val="18"/>
        </w:rPr>
      </w:pPr>
      <w:r w:rsidRPr="00046389">
        <w:rPr>
          <w:rFonts w:asciiTheme="majorHAnsi" w:hAnsiTheme="majorHAnsi" w:cstheme="majorHAnsi"/>
          <w:b/>
          <w:bCs/>
          <w:sz w:val="32"/>
          <w:szCs w:val="32"/>
        </w:rPr>
        <w:t>Pre-</w:t>
      </w:r>
      <w:r w:rsidR="001C4E29">
        <w:rPr>
          <w:rFonts w:asciiTheme="majorHAnsi" w:hAnsiTheme="majorHAnsi" w:cstheme="majorHAnsi"/>
          <w:b/>
          <w:bCs/>
          <w:sz w:val="32"/>
          <w:szCs w:val="32"/>
        </w:rPr>
        <w:t>Physician Assistant</w:t>
      </w:r>
      <w:r>
        <w:rPr>
          <w:rFonts w:asciiTheme="majorHAnsi" w:hAnsiTheme="majorHAnsi" w:cstheme="majorHAnsi"/>
          <w:b/>
          <w:bCs/>
          <w:sz w:val="32"/>
          <w:szCs w:val="32"/>
        </w:rPr>
        <w:t xml:space="preserve"> Proposed Course Sequence</w:t>
      </w:r>
    </w:p>
    <w:p w14:paraId="46B90353" w14:textId="77777777" w:rsidR="00563096" w:rsidRPr="00D228FC" w:rsidRDefault="00563096" w:rsidP="00563096">
      <w:pPr>
        <w:jc w:val="center"/>
        <w:rPr>
          <w:b/>
          <w:bCs/>
          <w:sz w:val="6"/>
          <w:szCs w:val="6"/>
        </w:rPr>
      </w:pPr>
    </w:p>
    <w:p w14:paraId="42C16796" w14:textId="77777777" w:rsidR="00563096" w:rsidRPr="00D228FC" w:rsidRDefault="00563096" w:rsidP="00563096">
      <w:pPr>
        <w:jc w:val="center"/>
        <w:rPr>
          <w:b/>
          <w:bCs/>
          <w:sz w:val="30"/>
          <w:szCs w:val="30"/>
        </w:rPr>
      </w:pPr>
    </w:p>
    <w:tbl>
      <w:tblPr>
        <w:tblW w:w="957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89"/>
        <w:gridCol w:w="4685"/>
      </w:tblGrid>
      <w:tr w:rsidR="00B97934" w:rsidRPr="00CC3130" w14:paraId="00A98A1B" w14:textId="77777777" w:rsidTr="00B94210">
        <w:trPr>
          <w:trHeight w:val="1644"/>
        </w:trPr>
        <w:tc>
          <w:tcPr>
            <w:tcW w:w="4889" w:type="dxa"/>
            <w:tcBorders>
              <w:top w:val="single" w:sz="6" w:space="0" w:color="auto"/>
              <w:left w:val="single" w:sz="6" w:space="0" w:color="auto"/>
              <w:bottom w:val="single" w:sz="6" w:space="0" w:color="auto"/>
              <w:right w:val="single" w:sz="6" w:space="0" w:color="auto"/>
            </w:tcBorders>
            <w:shd w:val="clear" w:color="auto" w:fill="auto"/>
            <w:hideMark/>
          </w:tcPr>
          <w:p w14:paraId="2512BA56" w14:textId="77777777" w:rsidR="00B97934" w:rsidRPr="00CC3130" w:rsidRDefault="00B97934" w:rsidP="00EA4049">
            <w:pPr>
              <w:jc w:val="center"/>
              <w:textAlignment w:val="baseline"/>
              <w:rPr>
                <w:rFonts w:ascii="Segoe UI" w:eastAsia="Times New Roman" w:hAnsi="Segoe UI" w:cs="Segoe UI"/>
                <w:sz w:val="16"/>
                <w:szCs w:val="16"/>
              </w:rPr>
            </w:pPr>
            <w:r w:rsidRPr="00CC3130">
              <w:rPr>
                <w:rFonts w:ascii="Arial" w:eastAsia="Times New Roman" w:hAnsi="Arial" w:cs="Arial"/>
                <w:b/>
                <w:bCs/>
                <w:sz w:val="16"/>
                <w:szCs w:val="16"/>
                <w:u w:val="single"/>
              </w:rPr>
              <w:t>Freshman Year, Fall</w:t>
            </w:r>
            <w:r w:rsidRPr="00CC3130">
              <w:rPr>
                <w:rFonts w:ascii="Arial" w:eastAsia="Times New Roman" w:hAnsi="Arial" w:cs="Arial"/>
                <w:sz w:val="16"/>
                <w:szCs w:val="16"/>
              </w:rPr>
              <w:t> </w:t>
            </w:r>
          </w:p>
          <w:p w14:paraId="5A832B90"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UNIV LU course                                                           1 hour </w:t>
            </w:r>
          </w:p>
          <w:p w14:paraId="752B2799"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ENGL 15000 Composition 1                                        3 hours </w:t>
            </w:r>
          </w:p>
          <w:p w14:paraId="139B1531"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CHM 23000 General Chemistry 1                                3 hours </w:t>
            </w:r>
          </w:p>
          <w:p w14:paraId="3F88AEF9"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MTH 15100 College Algebra                                        3 hours </w:t>
            </w:r>
          </w:p>
          <w:p w14:paraId="79AD6CCE"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u w:val="single"/>
              </w:rPr>
              <w:t>BSC 24000 Intro Biological Diversity                           4 hours  </w:t>
            </w:r>
            <w:r w:rsidRPr="00CC3130">
              <w:rPr>
                <w:rFonts w:ascii="Arial" w:eastAsia="Times New Roman" w:hAnsi="Arial" w:cs="Arial"/>
                <w:sz w:val="16"/>
                <w:szCs w:val="16"/>
              </w:rPr>
              <w:t> </w:t>
            </w:r>
          </w:p>
          <w:p w14:paraId="0D341FB0"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Total                                                                           14 hours </w:t>
            </w:r>
          </w:p>
        </w:tc>
        <w:tc>
          <w:tcPr>
            <w:tcW w:w="4685" w:type="dxa"/>
            <w:tcBorders>
              <w:top w:val="single" w:sz="6" w:space="0" w:color="auto"/>
              <w:left w:val="single" w:sz="6" w:space="0" w:color="auto"/>
              <w:bottom w:val="single" w:sz="6" w:space="0" w:color="auto"/>
              <w:right w:val="single" w:sz="6" w:space="0" w:color="auto"/>
            </w:tcBorders>
            <w:shd w:val="clear" w:color="auto" w:fill="auto"/>
            <w:hideMark/>
          </w:tcPr>
          <w:p w14:paraId="23B0585D" w14:textId="77777777" w:rsidR="00B97934" w:rsidRPr="00CC3130" w:rsidRDefault="00B97934" w:rsidP="00EA4049">
            <w:pPr>
              <w:jc w:val="center"/>
              <w:textAlignment w:val="baseline"/>
              <w:rPr>
                <w:rFonts w:ascii="Segoe UI" w:eastAsia="Times New Roman" w:hAnsi="Segoe UI" w:cs="Segoe UI"/>
                <w:sz w:val="16"/>
                <w:szCs w:val="16"/>
              </w:rPr>
            </w:pPr>
            <w:r w:rsidRPr="00CC3130">
              <w:rPr>
                <w:rFonts w:ascii="Arial" w:eastAsia="Times New Roman" w:hAnsi="Arial" w:cs="Arial"/>
                <w:b/>
                <w:bCs/>
                <w:sz w:val="16"/>
                <w:szCs w:val="16"/>
                <w:u w:val="single"/>
              </w:rPr>
              <w:t>Freshman Year, Spring</w:t>
            </w:r>
            <w:r w:rsidRPr="00CC3130">
              <w:rPr>
                <w:rFonts w:ascii="Arial" w:eastAsia="Times New Roman" w:hAnsi="Arial" w:cs="Arial"/>
                <w:sz w:val="16"/>
                <w:szCs w:val="16"/>
              </w:rPr>
              <w:t> </w:t>
            </w:r>
          </w:p>
          <w:p w14:paraId="3F3AAED1"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ENGL 17000 Composition 2                                     3 hours </w:t>
            </w:r>
          </w:p>
          <w:p w14:paraId="49516942"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CHM 23100 General Chemistry 2                             3 hours </w:t>
            </w:r>
          </w:p>
          <w:p w14:paraId="533FE0F1"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CHM 24100 General Chemistry 2 Lab                      1 hour </w:t>
            </w:r>
          </w:p>
          <w:p w14:paraId="54A560D4"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MTH 17300 Survey Calculus                                    4 hours </w:t>
            </w:r>
          </w:p>
          <w:p w14:paraId="678098B4"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u w:val="single"/>
              </w:rPr>
              <w:t xml:space="preserve">BSC  24400 Intro Cell and </w:t>
            </w:r>
            <w:proofErr w:type="spellStart"/>
            <w:r w:rsidRPr="00CC3130">
              <w:rPr>
                <w:rFonts w:ascii="Arial" w:eastAsia="Times New Roman" w:hAnsi="Arial" w:cs="Arial"/>
                <w:sz w:val="16"/>
                <w:szCs w:val="16"/>
                <w:u w:val="single"/>
              </w:rPr>
              <w:t>Molec</w:t>
            </w:r>
            <w:proofErr w:type="spellEnd"/>
            <w:r w:rsidRPr="00CC3130">
              <w:rPr>
                <w:rFonts w:ascii="Arial" w:eastAsia="Times New Roman" w:hAnsi="Arial" w:cs="Arial"/>
                <w:sz w:val="16"/>
                <w:szCs w:val="16"/>
                <w:u w:val="single"/>
              </w:rPr>
              <w:t>                              4 hours</w:t>
            </w:r>
            <w:r w:rsidRPr="00CC3130">
              <w:rPr>
                <w:rFonts w:ascii="Arial" w:eastAsia="Times New Roman" w:hAnsi="Arial" w:cs="Arial"/>
                <w:sz w:val="16"/>
                <w:szCs w:val="16"/>
              </w:rPr>
              <w:t> </w:t>
            </w:r>
          </w:p>
          <w:p w14:paraId="4B6F1C9D"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Total                                                                        15 hours </w:t>
            </w:r>
          </w:p>
        </w:tc>
      </w:tr>
      <w:tr w:rsidR="00B97934" w:rsidRPr="00CC3130" w14:paraId="6ECEC817" w14:textId="77777777" w:rsidTr="00B94210">
        <w:trPr>
          <w:trHeight w:val="325"/>
        </w:trPr>
        <w:tc>
          <w:tcPr>
            <w:tcW w:w="4889" w:type="dxa"/>
            <w:tcBorders>
              <w:top w:val="single" w:sz="6" w:space="0" w:color="auto"/>
              <w:left w:val="single" w:sz="6" w:space="0" w:color="auto"/>
              <w:bottom w:val="single" w:sz="6" w:space="0" w:color="auto"/>
              <w:right w:val="single" w:sz="6" w:space="0" w:color="auto"/>
            </w:tcBorders>
            <w:shd w:val="clear" w:color="auto" w:fill="auto"/>
            <w:hideMark/>
          </w:tcPr>
          <w:p w14:paraId="0323E3D6" w14:textId="77777777" w:rsidR="00B97934" w:rsidRPr="00CC3130" w:rsidRDefault="00B97934" w:rsidP="00EA4049">
            <w:pPr>
              <w:jc w:val="center"/>
              <w:textAlignment w:val="baseline"/>
              <w:rPr>
                <w:rFonts w:ascii="Segoe UI" w:eastAsia="Times New Roman" w:hAnsi="Segoe UI" w:cs="Segoe UI"/>
                <w:sz w:val="16"/>
                <w:szCs w:val="16"/>
              </w:rPr>
            </w:pPr>
            <w:r w:rsidRPr="00CC3130">
              <w:rPr>
                <w:rFonts w:ascii="Arial" w:eastAsia="Times New Roman" w:hAnsi="Arial" w:cs="Arial"/>
                <w:b/>
                <w:bCs/>
                <w:sz w:val="16"/>
                <w:szCs w:val="16"/>
                <w:u w:val="single"/>
              </w:rPr>
              <w:t>Sophomore Year, Fall</w:t>
            </w:r>
            <w:r w:rsidRPr="00CC3130">
              <w:rPr>
                <w:rFonts w:ascii="Arial" w:eastAsia="Times New Roman" w:hAnsi="Arial" w:cs="Arial"/>
                <w:sz w:val="16"/>
                <w:szCs w:val="16"/>
              </w:rPr>
              <w:t> </w:t>
            </w:r>
          </w:p>
          <w:p w14:paraId="12E83ACC"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CHM 23200 General Chemistry 3                               3 hours </w:t>
            </w:r>
          </w:p>
          <w:p w14:paraId="72246FF8"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CHM 24200 General Chemistry 3 Lab                        1 hour </w:t>
            </w:r>
          </w:p>
          <w:p w14:paraId="7AE87610"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PHY 25100 Intro Physics 1                                         4 hours </w:t>
            </w:r>
          </w:p>
          <w:p w14:paraId="43063AE0"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BSC 24800 Intro Ecology Evolution                            4 hours </w:t>
            </w:r>
          </w:p>
          <w:p w14:paraId="610D6EFA"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u w:val="single"/>
              </w:rPr>
              <w:t>MTH 24100 Natural Sciences Stats                            3 hours</w:t>
            </w:r>
            <w:r w:rsidRPr="00CC3130">
              <w:rPr>
                <w:rFonts w:ascii="Arial" w:eastAsia="Times New Roman" w:hAnsi="Arial" w:cs="Arial"/>
                <w:sz w:val="16"/>
                <w:szCs w:val="16"/>
              </w:rPr>
              <w:t> </w:t>
            </w:r>
          </w:p>
          <w:p w14:paraId="5B675139"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Total                                                                          15 hours </w:t>
            </w:r>
          </w:p>
        </w:tc>
        <w:tc>
          <w:tcPr>
            <w:tcW w:w="4685" w:type="dxa"/>
            <w:tcBorders>
              <w:top w:val="single" w:sz="6" w:space="0" w:color="auto"/>
              <w:left w:val="single" w:sz="6" w:space="0" w:color="auto"/>
              <w:bottom w:val="single" w:sz="6" w:space="0" w:color="auto"/>
              <w:right w:val="single" w:sz="6" w:space="0" w:color="auto"/>
            </w:tcBorders>
            <w:shd w:val="clear" w:color="auto" w:fill="auto"/>
            <w:hideMark/>
          </w:tcPr>
          <w:p w14:paraId="25A3E0D5" w14:textId="77777777" w:rsidR="00B97934" w:rsidRPr="00CC3130" w:rsidRDefault="00B97934" w:rsidP="00EA4049">
            <w:pPr>
              <w:jc w:val="center"/>
              <w:textAlignment w:val="baseline"/>
              <w:rPr>
                <w:rFonts w:ascii="Segoe UI" w:eastAsia="Times New Roman" w:hAnsi="Segoe UI" w:cs="Segoe UI"/>
                <w:sz w:val="16"/>
                <w:szCs w:val="16"/>
              </w:rPr>
            </w:pPr>
            <w:r w:rsidRPr="00CC3130">
              <w:rPr>
                <w:rFonts w:ascii="Arial" w:eastAsia="Times New Roman" w:hAnsi="Arial" w:cs="Arial"/>
                <w:b/>
                <w:bCs/>
                <w:sz w:val="16"/>
                <w:szCs w:val="16"/>
                <w:u w:val="single"/>
              </w:rPr>
              <w:t>Sophomore Year, Spring</w:t>
            </w:r>
            <w:r w:rsidRPr="00CC3130">
              <w:rPr>
                <w:rFonts w:ascii="Arial" w:eastAsia="Times New Roman" w:hAnsi="Arial" w:cs="Arial"/>
                <w:sz w:val="16"/>
                <w:szCs w:val="16"/>
              </w:rPr>
              <w:t> </w:t>
            </w:r>
          </w:p>
          <w:p w14:paraId="1AF51F27"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PHY 25200 Intro Physics 2                                     4 hours   </w:t>
            </w:r>
          </w:p>
          <w:p w14:paraId="48B8D17E"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BSC 28500 Methods and Writing                            1 hour </w:t>
            </w:r>
          </w:p>
          <w:p w14:paraId="75499CB2"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CHM 36100 Organic Chemistry 1                           4 hours </w:t>
            </w:r>
          </w:p>
          <w:p w14:paraId="240D5546"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GE Social Science                                                   3 hours </w:t>
            </w:r>
          </w:p>
          <w:p w14:paraId="2E8D149B"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u w:val="single"/>
              </w:rPr>
              <w:t>GE ENGL Lit                                                            3 hours</w:t>
            </w:r>
            <w:r w:rsidRPr="00CC3130">
              <w:rPr>
                <w:rFonts w:ascii="Arial" w:eastAsia="Times New Roman" w:hAnsi="Arial" w:cs="Arial"/>
                <w:sz w:val="16"/>
                <w:szCs w:val="16"/>
              </w:rPr>
              <w:t> </w:t>
            </w:r>
          </w:p>
          <w:p w14:paraId="755C3E4B"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Total                                                                       1</w:t>
            </w:r>
            <w:r w:rsidRPr="00B97934">
              <w:rPr>
                <w:rFonts w:ascii="Arial" w:eastAsia="Times New Roman" w:hAnsi="Arial" w:cs="Arial"/>
                <w:sz w:val="16"/>
                <w:szCs w:val="16"/>
              </w:rPr>
              <w:t>5</w:t>
            </w:r>
            <w:r w:rsidRPr="00CC3130">
              <w:rPr>
                <w:rFonts w:ascii="Arial" w:eastAsia="Times New Roman" w:hAnsi="Arial" w:cs="Arial"/>
                <w:sz w:val="16"/>
                <w:szCs w:val="16"/>
              </w:rPr>
              <w:t xml:space="preserve"> hours </w:t>
            </w:r>
          </w:p>
        </w:tc>
      </w:tr>
      <w:tr w:rsidR="00B97934" w:rsidRPr="00CC3130" w14:paraId="3A40C00C" w14:textId="77777777" w:rsidTr="00B94210">
        <w:trPr>
          <w:trHeight w:val="325"/>
        </w:trPr>
        <w:tc>
          <w:tcPr>
            <w:tcW w:w="4889" w:type="dxa"/>
            <w:tcBorders>
              <w:top w:val="single" w:sz="6" w:space="0" w:color="auto"/>
              <w:left w:val="single" w:sz="6" w:space="0" w:color="auto"/>
              <w:bottom w:val="single" w:sz="6" w:space="0" w:color="auto"/>
              <w:right w:val="single" w:sz="6" w:space="0" w:color="auto"/>
            </w:tcBorders>
            <w:shd w:val="clear" w:color="auto" w:fill="auto"/>
            <w:hideMark/>
          </w:tcPr>
          <w:p w14:paraId="0DDF1C82" w14:textId="77777777" w:rsidR="00B97934" w:rsidRPr="00CC3130" w:rsidRDefault="00B97934" w:rsidP="00EA4049">
            <w:pPr>
              <w:jc w:val="center"/>
              <w:textAlignment w:val="baseline"/>
              <w:rPr>
                <w:rFonts w:ascii="Segoe UI" w:eastAsia="Times New Roman" w:hAnsi="Segoe UI" w:cs="Segoe UI"/>
                <w:sz w:val="16"/>
                <w:szCs w:val="16"/>
              </w:rPr>
            </w:pPr>
            <w:r w:rsidRPr="00CC3130">
              <w:rPr>
                <w:rFonts w:ascii="Arial" w:eastAsia="Times New Roman" w:hAnsi="Arial" w:cs="Arial"/>
                <w:b/>
                <w:bCs/>
                <w:sz w:val="16"/>
                <w:szCs w:val="16"/>
                <w:u w:val="single"/>
              </w:rPr>
              <w:t>Junior Year, Fall</w:t>
            </w:r>
            <w:r w:rsidRPr="00CC3130">
              <w:rPr>
                <w:rFonts w:ascii="Arial" w:eastAsia="Times New Roman" w:hAnsi="Arial" w:cs="Arial"/>
                <w:sz w:val="16"/>
                <w:szCs w:val="16"/>
              </w:rPr>
              <w:t> </w:t>
            </w:r>
          </w:p>
          <w:p w14:paraId="43556E55"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CHM 36200 Organic Chemistry 2         </w:t>
            </w:r>
            <w:r w:rsidRPr="00B97934">
              <w:rPr>
                <w:rFonts w:ascii="Arial" w:eastAsia="Times New Roman" w:hAnsi="Arial" w:cs="Arial"/>
                <w:sz w:val="16"/>
                <w:szCs w:val="16"/>
              </w:rPr>
              <w:t xml:space="preserve">   </w:t>
            </w:r>
            <w:r w:rsidRPr="00CC3130">
              <w:rPr>
                <w:rFonts w:ascii="Arial" w:eastAsia="Times New Roman" w:hAnsi="Arial" w:cs="Arial"/>
                <w:sz w:val="16"/>
                <w:szCs w:val="16"/>
              </w:rPr>
              <w:t>                   4 hours </w:t>
            </w:r>
          </w:p>
          <w:p w14:paraId="3F769B2E"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 xml:space="preserve">30000+ Level BSC Major Elective Course                  </w:t>
            </w:r>
            <w:r w:rsidRPr="00B97934">
              <w:rPr>
                <w:rFonts w:ascii="Arial" w:eastAsia="Times New Roman" w:hAnsi="Arial" w:cs="Arial"/>
                <w:sz w:val="16"/>
                <w:szCs w:val="16"/>
              </w:rPr>
              <w:t>4</w:t>
            </w:r>
            <w:r w:rsidRPr="00CC3130">
              <w:rPr>
                <w:rFonts w:ascii="Arial" w:eastAsia="Times New Roman" w:hAnsi="Arial" w:cs="Arial"/>
                <w:sz w:val="16"/>
                <w:szCs w:val="16"/>
              </w:rPr>
              <w:t xml:space="preserve"> hours </w:t>
            </w:r>
          </w:p>
          <w:p w14:paraId="442C078E"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GE Human Cultures                                                    3 hours </w:t>
            </w:r>
          </w:p>
          <w:p w14:paraId="682AB63D" w14:textId="77777777" w:rsidR="00B97934" w:rsidRPr="00CC3130" w:rsidRDefault="00B97934" w:rsidP="00EA4049">
            <w:pPr>
              <w:textAlignment w:val="baseline"/>
              <w:rPr>
                <w:rFonts w:ascii="Segoe UI" w:eastAsia="Times New Roman" w:hAnsi="Segoe UI" w:cs="Segoe UI"/>
                <w:sz w:val="16"/>
                <w:szCs w:val="16"/>
              </w:rPr>
            </w:pPr>
            <w:r w:rsidRPr="00B97934">
              <w:rPr>
                <w:rFonts w:ascii="Arial" w:eastAsia="Times New Roman" w:hAnsi="Arial" w:cs="Arial"/>
                <w:sz w:val="16"/>
                <w:szCs w:val="16"/>
              </w:rPr>
              <w:t>BSC 227 Human A&amp;P I</w:t>
            </w:r>
            <w:r w:rsidRPr="00CC3130">
              <w:rPr>
                <w:rFonts w:ascii="Arial" w:eastAsia="Times New Roman" w:hAnsi="Arial" w:cs="Arial"/>
                <w:sz w:val="16"/>
                <w:szCs w:val="16"/>
              </w:rPr>
              <w:t xml:space="preserve">                                               </w:t>
            </w:r>
            <w:r w:rsidRPr="00B97934">
              <w:rPr>
                <w:rFonts w:ascii="Arial" w:eastAsia="Times New Roman" w:hAnsi="Arial" w:cs="Arial"/>
                <w:sz w:val="16"/>
                <w:szCs w:val="16"/>
              </w:rPr>
              <w:t>4</w:t>
            </w:r>
            <w:r w:rsidRPr="00CC3130">
              <w:rPr>
                <w:rFonts w:ascii="Arial" w:eastAsia="Times New Roman" w:hAnsi="Arial" w:cs="Arial"/>
                <w:sz w:val="16"/>
                <w:szCs w:val="16"/>
              </w:rPr>
              <w:t xml:space="preserve"> hours </w:t>
            </w:r>
          </w:p>
          <w:p w14:paraId="499E3254" w14:textId="2ED1A163"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u w:val="single"/>
              </w:rPr>
              <w:t>30000+ Level Elective </w:t>
            </w:r>
            <w:r w:rsidR="001C4E29">
              <w:rPr>
                <w:rFonts w:ascii="Arial" w:eastAsia="Times New Roman" w:hAnsi="Arial" w:cs="Arial"/>
                <w:sz w:val="16"/>
                <w:szCs w:val="16"/>
                <w:u w:val="single"/>
              </w:rPr>
              <w:t>(Public Health)</w:t>
            </w:r>
            <w:r w:rsidRPr="00CC3130">
              <w:rPr>
                <w:rFonts w:ascii="Arial" w:eastAsia="Times New Roman" w:hAnsi="Arial" w:cs="Arial"/>
                <w:sz w:val="16"/>
                <w:szCs w:val="16"/>
                <w:u w:val="single"/>
              </w:rPr>
              <w:t>                        3 hours</w:t>
            </w:r>
            <w:r w:rsidRPr="00CC3130">
              <w:rPr>
                <w:rFonts w:ascii="Arial" w:eastAsia="Times New Roman" w:hAnsi="Arial" w:cs="Arial"/>
                <w:sz w:val="16"/>
                <w:szCs w:val="16"/>
              </w:rPr>
              <w:t> </w:t>
            </w:r>
          </w:p>
          <w:p w14:paraId="54FD9722"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Total                                                                          1</w:t>
            </w:r>
            <w:r w:rsidRPr="00B97934">
              <w:rPr>
                <w:rFonts w:ascii="Arial" w:eastAsia="Times New Roman" w:hAnsi="Arial" w:cs="Arial"/>
                <w:sz w:val="16"/>
                <w:szCs w:val="16"/>
              </w:rPr>
              <w:t>8</w:t>
            </w:r>
            <w:r w:rsidRPr="00CC3130">
              <w:rPr>
                <w:rFonts w:ascii="Arial" w:eastAsia="Times New Roman" w:hAnsi="Arial" w:cs="Arial"/>
                <w:sz w:val="16"/>
                <w:szCs w:val="16"/>
              </w:rPr>
              <w:t xml:space="preserve"> hours </w:t>
            </w:r>
          </w:p>
        </w:tc>
        <w:tc>
          <w:tcPr>
            <w:tcW w:w="4685" w:type="dxa"/>
            <w:tcBorders>
              <w:top w:val="single" w:sz="6" w:space="0" w:color="auto"/>
              <w:left w:val="single" w:sz="6" w:space="0" w:color="auto"/>
              <w:bottom w:val="single" w:sz="6" w:space="0" w:color="auto"/>
              <w:right w:val="single" w:sz="6" w:space="0" w:color="auto"/>
            </w:tcBorders>
            <w:shd w:val="clear" w:color="auto" w:fill="auto"/>
            <w:hideMark/>
          </w:tcPr>
          <w:p w14:paraId="1F9BCC4B" w14:textId="77777777" w:rsidR="00B97934" w:rsidRPr="00CC3130" w:rsidRDefault="00B97934" w:rsidP="00EA4049">
            <w:pPr>
              <w:jc w:val="center"/>
              <w:textAlignment w:val="baseline"/>
              <w:rPr>
                <w:rFonts w:ascii="Segoe UI" w:eastAsia="Times New Roman" w:hAnsi="Segoe UI" w:cs="Segoe UI"/>
                <w:sz w:val="16"/>
                <w:szCs w:val="16"/>
              </w:rPr>
            </w:pPr>
            <w:r w:rsidRPr="00CC3130">
              <w:rPr>
                <w:rFonts w:ascii="Arial" w:eastAsia="Times New Roman" w:hAnsi="Arial" w:cs="Arial"/>
                <w:b/>
                <w:bCs/>
                <w:sz w:val="16"/>
                <w:szCs w:val="16"/>
                <w:u w:val="single"/>
              </w:rPr>
              <w:t>Junior Year, Spring</w:t>
            </w:r>
            <w:r w:rsidRPr="00CC3130">
              <w:rPr>
                <w:rFonts w:ascii="Arial" w:eastAsia="Times New Roman" w:hAnsi="Arial" w:cs="Arial"/>
                <w:sz w:val="16"/>
                <w:szCs w:val="16"/>
              </w:rPr>
              <w:t> </w:t>
            </w:r>
          </w:p>
          <w:p w14:paraId="36F92407"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BSC 40400 Cell Biology                                           4 hours </w:t>
            </w:r>
          </w:p>
          <w:p w14:paraId="0EE7DEA9" w14:textId="77777777" w:rsidR="00B97934" w:rsidRPr="00B97934" w:rsidRDefault="00B97934" w:rsidP="00EA4049">
            <w:pPr>
              <w:textAlignment w:val="baseline"/>
              <w:rPr>
                <w:rFonts w:ascii="Arial" w:eastAsia="Times New Roman" w:hAnsi="Arial" w:cs="Arial"/>
                <w:sz w:val="16"/>
                <w:szCs w:val="16"/>
              </w:rPr>
            </w:pPr>
            <w:r w:rsidRPr="00B97934">
              <w:rPr>
                <w:rFonts w:ascii="Arial" w:eastAsia="Times New Roman" w:hAnsi="Arial" w:cs="Arial"/>
                <w:sz w:val="16"/>
                <w:szCs w:val="16"/>
              </w:rPr>
              <w:t>CHM 42200 Biochemistry: Metabolism                    4 hours</w:t>
            </w:r>
          </w:p>
          <w:p w14:paraId="7055C31F" w14:textId="77777777" w:rsidR="00B97934" w:rsidRPr="00CC3130" w:rsidRDefault="00B97934" w:rsidP="00EA4049">
            <w:pPr>
              <w:textAlignment w:val="baseline"/>
              <w:rPr>
                <w:rFonts w:ascii="Segoe UI" w:eastAsia="Times New Roman" w:hAnsi="Segoe UI" w:cs="Segoe UI"/>
                <w:sz w:val="16"/>
                <w:szCs w:val="16"/>
              </w:rPr>
            </w:pPr>
            <w:r w:rsidRPr="00B97934">
              <w:rPr>
                <w:rFonts w:ascii="Arial" w:eastAsia="Times New Roman" w:hAnsi="Arial" w:cs="Arial"/>
                <w:sz w:val="16"/>
                <w:szCs w:val="16"/>
              </w:rPr>
              <w:t>BSC 22800 Human A&amp;P II</w:t>
            </w:r>
            <w:r w:rsidRPr="00CC3130">
              <w:rPr>
                <w:rFonts w:ascii="Arial" w:eastAsia="Times New Roman" w:hAnsi="Arial" w:cs="Arial"/>
                <w:sz w:val="16"/>
                <w:szCs w:val="16"/>
              </w:rPr>
              <w:t xml:space="preserve">                                       </w:t>
            </w:r>
            <w:r w:rsidRPr="00B97934">
              <w:rPr>
                <w:rFonts w:ascii="Arial" w:eastAsia="Times New Roman" w:hAnsi="Arial" w:cs="Arial"/>
                <w:sz w:val="16"/>
                <w:szCs w:val="16"/>
              </w:rPr>
              <w:t>4</w:t>
            </w:r>
            <w:r w:rsidRPr="00CC3130">
              <w:rPr>
                <w:rFonts w:ascii="Arial" w:eastAsia="Times New Roman" w:hAnsi="Arial" w:cs="Arial"/>
                <w:sz w:val="16"/>
                <w:szCs w:val="16"/>
              </w:rPr>
              <w:t xml:space="preserve"> hours </w:t>
            </w:r>
          </w:p>
          <w:p w14:paraId="252B7247" w14:textId="77777777" w:rsidR="00B97934" w:rsidRPr="00CC3130" w:rsidRDefault="00B97934" w:rsidP="00EA4049">
            <w:pPr>
              <w:textAlignment w:val="baseline"/>
              <w:rPr>
                <w:rFonts w:ascii="Segoe UI" w:eastAsia="Times New Roman" w:hAnsi="Segoe UI" w:cs="Segoe UI"/>
                <w:sz w:val="16"/>
                <w:szCs w:val="16"/>
              </w:rPr>
            </w:pPr>
            <w:r w:rsidRPr="00B97934">
              <w:rPr>
                <w:rFonts w:ascii="Arial" w:eastAsia="Times New Roman" w:hAnsi="Arial" w:cs="Arial"/>
                <w:sz w:val="16"/>
                <w:szCs w:val="16"/>
                <w:u w:val="single"/>
              </w:rPr>
              <w:t xml:space="preserve">BSC 35300 Microbiology                          </w:t>
            </w:r>
            <w:r w:rsidRPr="00CC3130">
              <w:rPr>
                <w:rFonts w:ascii="Arial" w:eastAsia="Times New Roman" w:hAnsi="Arial" w:cs="Arial"/>
                <w:sz w:val="16"/>
                <w:szCs w:val="16"/>
                <w:u w:val="single"/>
              </w:rPr>
              <w:t>               4 hours</w:t>
            </w:r>
            <w:r w:rsidRPr="00CC3130">
              <w:rPr>
                <w:rFonts w:ascii="Arial" w:eastAsia="Times New Roman" w:hAnsi="Arial" w:cs="Arial"/>
                <w:sz w:val="16"/>
                <w:szCs w:val="16"/>
              </w:rPr>
              <w:t> </w:t>
            </w:r>
          </w:p>
          <w:p w14:paraId="0ECBC492"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Total                                                                        1</w:t>
            </w:r>
            <w:r w:rsidRPr="00B97934">
              <w:rPr>
                <w:rFonts w:ascii="Arial" w:eastAsia="Times New Roman" w:hAnsi="Arial" w:cs="Arial"/>
                <w:sz w:val="16"/>
                <w:szCs w:val="16"/>
              </w:rPr>
              <w:t>6</w:t>
            </w:r>
            <w:r w:rsidRPr="00CC3130">
              <w:rPr>
                <w:rFonts w:ascii="Arial" w:eastAsia="Times New Roman" w:hAnsi="Arial" w:cs="Arial"/>
                <w:sz w:val="16"/>
                <w:szCs w:val="16"/>
              </w:rPr>
              <w:t xml:space="preserve"> hours </w:t>
            </w:r>
          </w:p>
        </w:tc>
      </w:tr>
      <w:tr w:rsidR="00B97934" w:rsidRPr="00CC3130" w14:paraId="5CA21D64" w14:textId="77777777" w:rsidTr="00B94210">
        <w:trPr>
          <w:trHeight w:val="325"/>
        </w:trPr>
        <w:tc>
          <w:tcPr>
            <w:tcW w:w="4889" w:type="dxa"/>
            <w:tcBorders>
              <w:top w:val="single" w:sz="6" w:space="0" w:color="auto"/>
              <w:left w:val="single" w:sz="6" w:space="0" w:color="auto"/>
              <w:bottom w:val="single" w:sz="6" w:space="0" w:color="auto"/>
              <w:right w:val="single" w:sz="6" w:space="0" w:color="auto"/>
            </w:tcBorders>
            <w:shd w:val="clear" w:color="auto" w:fill="auto"/>
            <w:hideMark/>
          </w:tcPr>
          <w:p w14:paraId="6114703D" w14:textId="77777777" w:rsidR="00B97934" w:rsidRPr="00CC3130" w:rsidRDefault="00B97934" w:rsidP="00EA4049">
            <w:pPr>
              <w:jc w:val="center"/>
              <w:textAlignment w:val="baseline"/>
              <w:rPr>
                <w:rFonts w:ascii="Segoe UI" w:eastAsia="Times New Roman" w:hAnsi="Segoe UI" w:cs="Segoe UI"/>
                <w:sz w:val="16"/>
                <w:szCs w:val="16"/>
              </w:rPr>
            </w:pPr>
            <w:r w:rsidRPr="00CC3130">
              <w:rPr>
                <w:rFonts w:ascii="Arial" w:eastAsia="Times New Roman" w:hAnsi="Arial" w:cs="Arial"/>
                <w:b/>
                <w:bCs/>
                <w:sz w:val="16"/>
                <w:szCs w:val="16"/>
                <w:u w:val="single"/>
              </w:rPr>
              <w:t>Senior Year, Fall</w:t>
            </w:r>
            <w:r w:rsidRPr="00CC3130">
              <w:rPr>
                <w:rFonts w:ascii="Arial" w:eastAsia="Times New Roman" w:hAnsi="Arial" w:cs="Arial"/>
                <w:sz w:val="16"/>
                <w:szCs w:val="16"/>
              </w:rPr>
              <w:t> </w:t>
            </w:r>
          </w:p>
          <w:p w14:paraId="6822B2DE" w14:textId="77777777" w:rsidR="00B97934" w:rsidRPr="00B97934" w:rsidRDefault="00B97934" w:rsidP="00EA4049">
            <w:pPr>
              <w:textAlignment w:val="baseline"/>
              <w:rPr>
                <w:rFonts w:ascii="Arial" w:eastAsia="Times New Roman" w:hAnsi="Arial" w:cs="Arial"/>
                <w:sz w:val="16"/>
                <w:szCs w:val="16"/>
              </w:rPr>
            </w:pPr>
            <w:r w:rsidRPr="00CC3130">
              <w:rPr>
                <w:rFonts w:ascii="Arial" w:eastAsia="Times New Roman" w:hAnsi="Arial" w:cs="Arial"/>
                <w:sz w:val="16"/>
                <w:szCs w:val="16"/>
              </w:rPr>
              <w:t>BSC 40800 Genetics                                                   4 hours</w:t>
            </w:r>
          </w:p>
          <w:p w14:paraId="1634DF45" w14:textId="77777777" w:rsidR="00B97934" w:rsidRPr="00CC3130" w:rsidRDefault="00B97934" w:rsidP="00EA4049">
            <w:pPr>
              <w:textAlignment w:val="baseline"/>
              <w:rPr>
                <w:rFonts w:ascii="Segoe UI" w:eastAsia="Times New Roman" w:hAnsi="Segoe UI" w:cs="Segoe UI"/>
                <w:sz w:val="16"/>
                <w:szCs w:val="16"/>
              </w:rPr>
            </w:pPr>
            <w:r w:rsidRPr="00B97934">
              <w:rPr>
                <w:rFonts w:ascii="Arial" w:eastAsia="Times New Roman" w:hAnsi="Arial" w:cs="Arial"/>
                <w:sz w:val="16"/>
                <w:szCs w:val="16"/>
              </w:rPr>
              <w:t>BSC 46400 Evolution                                                  3 hours</w:t>
            </w:r>
            <w:r w:rsidRPr="00CC3130">
              <w:rPr>
                <w:rFonts w:ascii="Arial" w:eastAsia="Times New Roman" w:hAnsi="Arial" w:cs="Arial"/>
                <w:sz w:val="16"/>
                <w:szCs w:val="16"/>
              </w:rPr>
              <w:t> </w:t>
            </w:r>
          </w:p>
          <w:p w14:paraId="05660DC5" w14:textId="77777777" w:rsidR="00B97934" w:rsidRPr="00B97934" w:rsidRDefault="00B97934" w:rsidP="00EA4049">
            <w:pPr>
              <w:textAlignment w:val="baseline"/>
              <w:rPr>
                <w:rFonts w:ascii="Arial" w:eastAsia="Times New Roman" w:hAnsi="Arial" w:cs="Arial"/>
                <w:sz w:val="16"/>
                <w:szCs w:val="16"/>
              </w:rPr>
            </w:pPr>
            <w:r w:rsidRPr="00B97934">
              <w:rPr>
                <w:rFonts w:ascii="Arial" w:eastAsia="Times New Roman" w:hAnsi="Arial" w:cs="Arial"/>
                <w:sz w:val="16"/>
                <w:szCs w:val="16"/>
              </w:rPr>
              <w:t>CHM 42100 Biochemistry: Structure                           4 hours</w:t>
            </w:r>
          </w:p>
          <w:p w14:paraId="372AFEC8"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u w:val="single"/>
              </w:rPr>
              <w:t xml:space="preserve">CHM 35500 </w:t>
            </w:r>
            <w:r w:rsidRPr="00B97934">
              <w:rPr>
                <w:rFonts w:ascii="Arial" w:eastAsia="Times New Roman" w:hAnsi="Arial" w:cs="Arial"/>
                <w:sz w:val="16"/>
                <w:szCs w:val="16"/>
                <w:u w:val="single"/>
              </w:rPr>
              <w:t xml:space="preserve">Analytical Chemistry                               </w:t>
            </w:r>
            <w:r w:rsidRPr="00CC3130">
              <w:rPr>
                <w:rFonts w:ascii="Arial" w:eastAsia="Times New Roman" w:hAnsi="Arial" w:cs="Arial"/>
                <w:sz w:val="16"/>
                <w:szCs w:val="16"/>
                <w:u w:val="single"/>
              </w:rPr>
              <w:t>4</w:t>
            </w:r>
            <w:r w:rsidRPr="00B97934">
              <w:rPr>
                <w:rFonts w:ascii="Arial" w:eastAsia="Times New Roman" w:hAnsi="Arial" w:cs="Arial"/>
                <w:sz w:val="16"/>
                <w:szCs w:val="16"/>
                <w:u w:val="single"/>
              </w:rPr>
              <w:t xml:space="preserve"> </w:t>
            </w:r>
            <w:r w:rsidRPr="00CC3130">
              <w:rPr>
                <w:rFonts w:ascii="Arial" w:eastAsia="Times New Roman" w:hAnsi="Arial" w:cs="Arial"/>
                <w:sz w:val="16"/>
                <w:szCs w:val="16"/>
                <w:u w:val="single"/>
              </w:rPr>
              <w:t>hours</w:t>
            </w:r>
            <w:r w:rsidRPr="00CC3130">
              <w:rPr>
                <w:rFonts w:ascii="Arial" w:eastAsia="Times New Roman" w:hAnsi="Arial" w:cs="Arial"/>
                <w:sz w:val="16"/>
                <w:szCs w:val="16"/>
              </w:rPr>
              <w:t> </w:t>
            </w:r>
          </w:p>
          <w:p w14:paraId="077D0BB0"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Total                                                                          1</w:t>
            </w:r>
            <w:r w:rsidRPr="00B97934">
              <w:rPr>
                <w:rFonts w:ascii="Arial" w:eastAsia="Times New Roman" w:hAnsi="Arial" w:cs="Arial"/>
                <w:sz w:val="16"/>
                <w:szCs w:val="16"/>
              </w:rPr>
              <w:t>5</w:t>
            </w:r>
            <w:r w:rsidRPr="00CC3130">
              <w:rPr>
                <w:rFonts w:ascii="Arial" w:eastAsia="Times New Roman" w:hAnsi="Arial" w:cs="Arial"/>
                <w:sz w:val="16"/>
                <w:szCs w:val="16"/>
              </w:rPr>
              <w:t xml:space="preserve"> hours </w:t>
            </w:r>
          </w:p>
        </w:tc>
        <w:tc>
          <w:tcPr>
            <w:tcW w:w="4685" w:type="dxa"/>
            <w:tcBorders>
              <w:top w:val="single" w:sz="6" w:space="0" w:color="auto"/>
              <w:left w:val="single" w:sz="6" w:space="0" w:color="auto"/>
              <w:bottom w:val="single" w:sz="6" w:space="0" w:color="auto"/>
              <w:right w:val="single" w:sz="6" w:space="0" w:color="auto"/>
            </w:tcBorders>
            <w:shd w:val="clear" w:color="auto" w:fill="auto"/>
            <w:hideMark/>
          </w:tcPr>
          <w:p w14:paraId="633607EC" w14:textId="77777777" w:rsidR="00B97934" w:rsidRPr="00CC3130" w:rsidRDefault="00B97934" w:rsidP="00EA4049">
            <w:pPr>
              <w:jc w:val="center"/>
              <w:textAlignment w:val="baseline"/>
              <w:rPr>
                <w:rFonts w:ascii="Segoe UI" w:eastAsia="Times New Roman" w:hAnsi="Segoe UI" w:cs="Segoe UI"/>
                <w:sz w:val="16"/>
                <w:szCs w:val="16"/>
              </w:rPr>
            </w:pPr>
            <w:r w:rsidRPr="00CC3130">
              <w:rPr>
                <w:rFonts w:ascii="Arial" w:eastAsia="Times New Roman" w:hAnsi="Arial" w:cs="Arial"/>
                <w:b/>
                <w:bCs/>
                <w:sz w:val="16"/>
                <w:szCs w:val="16"/>
                <w:u w:val="single"/>
              </w:rPr>
              <w:t>Senior Year, Spring</w:t>
            </w:r>
            <w:r w:rsidRPr="00CC3130">
              <w:rPr>
                <w:rFonts w:ascii="Arial" w:eastAsia="Times New Roman" w:hAnsi="Arial" w:cs="Arial"/>
                <w:sz w:val="16"/>
                <w:szCs w:val="16"/>
              </w:rPr>
              <w:t> </w:t>
            </w:r>
          </w:p>
          <w:p w14:paraId="2ADAD049"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BSC 48800 Genetics of Evolution                           2 hours </w:t>
            </w:r>
          </w:p>
          <w:p w14:paraId="27755B69"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GE ART                                                                   3 hours </w:t>
            </w:r>
          </w:p>
          <w:p w14:paraId="5C408B48" w14:textId="77777777" w:rsidR="00B97934" w:rsidRPr="00B97934" w:rsidRDefault="00B97934" w:rsidP="00EA4049">
            <w:pPr>
              <w:textAlignment w:val="baseline"/>
              <w:rPr>
                <w:rFonts w:ascii="Arial" w:eastAsia="Times New Roman" w:hAnsi="Arial" w:cs="Arial"/>
                <w:sz w:val="16"/>
                <w:szCs w:val="16"/>
              </w:rPr>
            </w:pPr>
            <w:r w:rsidRPr="00CC3130">
              <w:rPr>
                <w:rFonts w:ascii="Arial" w:eastAsia="Times New Roman" w:hAnsi="Arial" w:cs="Arial"/>
                <w:sz w:val="16"/>
                <w:szCs w:val="16"/>
              </w:rPr>
              <w:t xml:space="preserve">GE US HIST or </w:t>
            </w:r>
            <w:proofErr w:type="spellStart"/>
            <w:r w:rsidRPr="00CC3130">
              <w:rPr>
                <w:rFonts w:ascii="Arial" w:eastAsia="Times New Roman" w:hAnsi="Arial" w:cs="Arial"/>
                <w:sz w:val="16"/>
                <w:szCs w:val="16"/>
              </w:rPr>
              <w:t>Govt</w:t>
            </w:r>
            <w:proofErr w:type="spellEnd"/>
            <w:r w:rsidRPr="00CC3130">
              <w:rPr>
                <w:rFonts w:ascii="Arial" w:eastAsia="Times New Roman" w:hAnsi="Arial" w:cs="Arial"/>
                <w:sz w:val="16"/>
                <w:szCs w:val="16"/>
              </w:rPr>
              <w:t xml:space="preserve">                                               3 </w:t>
            </w:r>
            <w:r w:rsidRPr="00B97934">
              <w:rPr>
                <w:rFonts w:ascii="Arial" w:eastAsia="Times New Roman" w:hAnsi="Arial" w:cs="Arial"/>
                <w:sz w:val="16"/>
                <w:szCs w:val="16"/>
              </w:rPr>
              <w:t>hours</w:t>
            </w:r>
          </w:p>
          <w:p w14:paraId="332C3594" w14:textId="087F4A8B"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30000+ Level Elective   </w:t>
            </w:r>
            <w:r w:rsidR="001C4E29">
              <w:rPr>
                <w:rFonts w:ascii="Arial" w:eastAsia="Times New Roman" w:hAnsi="Arial" w:cs="Arial"/>
                <w:sz w:val="16"/>
                <w:szCs w:val="16"/>
              </w:rPr>
              <w:t>(Psychology)</w:t>
            </w:r>
            <w:r w:rsidRPr="00CC3130">
              <w:rPr>
                <w:rFonts w:ascii="Arial" w:eastAsia="Times New Roman" w:hAnsi="Arial" w:cs="Arial"/>
                <w:sz w:val="16"/>
                <w:szCs w:val="16"/>
              </w:rPr>
              <w:t>                     3 hours </w:t>
            </w:r>
          </w:p>
          <w:p w14:paraId="4210423C"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u w:val="single"/>
              </w:rPr>
              <w:t>30000+ Level Elective                                             3 hours</w:t>
            </w:r>
            <w:r w:rsidRPr="00CC3130">
              <w:rPr>
                <w:rFonts w:ascii="Arial" w:eastAsia="Times New Roman" w:hAnsi="Arial" w:cs="Arial"/>
                <w:sz w:val="16"/>
                <w:szCs w:val="16"/>
              </w:rPr>
              <w:t> </w:t>
            </w:r>
          </w:p>
          <w:p w14:paraId="04C9DEFA"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Total                                                                       14 hours </w:t>
            </w:r>
          </w:p>
          <w:p w14:paraId="4F7BD4DE"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Grand Total 120 hours </w:t>
            </w:r>
          </w:p>
        </w:tc>
      </w:tr>
    </w:tbl>
    <w:p w14:paraId="5CE4CD29" w14:textId="77777777" w:rsidR="00B97934" w:rsidRDefault="00B97934" w:rsidP="00B97934">
      <w:pPr>
        <w:rPr>
          <w:b/>
          <w:bCs/>
          <w:sz w:val="32"/>
          <w:szCs w:val="32"/>
        </w:rPr>
      </w:pPr>
    </w:p>
    <w:p w14:paraId="412368B0" w14:textId="01BD63F2" w:rsidR="001C4E29" w:rsidRDefault="001C4E29" w:rsidP="001C4E29">
      <w:pPr>
        <w:pStyle w:val="Heading1"/>
      </w:pPr>
      <w:r>
        <w:t>APPLICATION PROCESS</w:t>
      </w:r>
    </w:p>
    <w:p w14:paraId="0674048D" w14:textId="77777777" w:rsidR="001C4E29" w:rsidRDefault="001C4E29" w:rsidP="001C4E29"/>
    <w:p w14:paraId="2BDF5C2E" w14:textId="77777777" w:rsidR="001C4E29" w:rsidRDefault="001C4E29" w:rsidP="001C4E29">
      <w:r>
        <w:t xml:space="preserve">You can start your application process as early as the spring or summer following your junior year, provided </w:t>
      </w:r>
      <w:proofErr w:type="gramStart"/>
      <w:r>
        <w:t>you’ve</w:t>
      </w:r>
      <w:proofErr w:type="gramEnd"/>
      <w:r>
        <w:t xml:space="preserve"> completed the necessary prerequisites. Most Physician Assistant (PA) programs admit students once a year, typically for summer or fall, though start dates can range from May to January of the following year. You will need to take the GRE (Graduate Record Exam) and submit your application at least 12 months prior to the desired entry year.</w:t>
      </w:r>
    </w:p>
    <w:p w14:paraId="32E02B13" w14:textId="77777777" w:rsidR="001C4E29" w:rsidRDefault="001C4E29" w:rsidP="001C4E29"/>
    <w:p w14:paraId="5CE153FD" w14:textId="61DFB7E8" w:rsidR="001C4E29" w:rsidRDefault="001C4E29" w:rsidP="001C4E29">
      <w:pPr>
        <w:pStyle w:val="Heading1"/>
      </w:pPr>
      <w:r>
        <w:lastRenderedPageBreak/>
        <w:t>CASPA (Central Application Service for Physician Assistants)</w:t>
      </w:r>
    </w:p>
    <w:p w14:paraId="4B5FF3D1" w14:textId="77777777" w:rsidR="001C4E29" w:rsidRDefault="001C4E29" w:rsidP="001C4E29"/>
    <w:p w14:paraId="3B1969C6" w14:textId="77777777" w:rsidR="001C4E29" w:rsidRDefault="001C4E29" w:rsidP="001C4E29">
      <w:r>
        <w:t>The majority of U.S. PA programs use CASPA, which you can access at [https://caspa.liaisoncas.com</w:t>
      </w:r>
      <w:proofErr w:type="gramStart"/>
      <w:r>
        <w:t>](</w:t>
      </w:r>
      <w:proofErr w:type="gramEnd"/>
      <w:r>
        <w:t>https://caspa.liaisoncas.com). Note that the University of Texas system utilizes a separate online system, TMDSAS, available at [https://www.tmdsas.com</w:t>
      </w:r>
      <w:proofErr w:type="gramStart"/>
      <w:r>
        <w:t>](</w:t>
      </w:r>
      <w:proofErr w:type="gramEnd"/>
      <w:r>
        <w:t>https://www.tmdsas.com).</w:t>
      </w:r>
    </w:p>
    <w:p w14:paraId="58FBAA65" w14:textId="77777777" w:rsidR="001C4E29" w:rsidRDefault="001C4E29" w:rsidP="001C4E29"/>
    <w:p w14:paraId="49C4B9E2" w14:textId="77777777" w:rsidR="001C4E29" w:rsidRDefault="001C4E29" w:rsidP="001C4E29">
      <w:r>
        <w:t>For additional resources, visit PA Focus at [http://pafocus.org/</w:t>
      </w:r>
      <w:proofErr w:type="gramStart"/>
      <w:r>
        <w:t>](</w:t>
      </w:r>
      <w:proofErr w:type="gramEnd"/>
      <w:r>
        <w:t>http://pafocus.org/).</w:t>
      </w:r>
    </w:p>
    <w:p w14:paraId="1B1C0119" w14:textId="77777777" w:rsidR="001C4E29" w:rsidRDefault="001C4E29" w:rsidP="001C4E29"/>
    <w:p w14:paraId="1C62E870" w14:textId="1C146396" w:rsidR="001C4E29" w:rsidRDefault="001C4E29" w:rsidP="001C4E29">
      <w:pPr>
        <w:pStyle w:val="Heading2"/>
      </w:pPr>
      <w:r>
        <w:t>Application Requirements:</w:t>
      </w:r>
    </w:p>
    <w:p w14:paraId="197BC7B0" w14:textId="77777777" w:rsidR="001C4E29" w:rsidRDefault="001C4E29" w:rsidP="001C4E29">
      <w:r>
        <w:t>- Transcripts</w:t>
      </w:r>
    </w:p>
    <w:p w14:paraId="3CA86ADA" w14:textId="77777777" w:rsidR="001C4E29" w:rsidRDefault="001C4E29" w:rsidP="001C4E29">
      <w:r>
        <w:t>- Personal background information</w:t>
      </w:r>
    </w:p>
    <w:p w14:paraId="241804B7" w14:textId="77777777" w:rsidR="001C4E29" w:rsidRDefault="001C4E29" w:rsidP="001C4E29">
      <w:r>
        <w:t>- Extracurricular experiences</w:t>
      </w:r>
    </w:p>
    <w:p w14:paraId="487999F3" w14:textId="77777777" w:rsidR="001C4E29" w:rsidRDefault="001C4E29" w:rsidP="001C4E29">
      <w:r>
        <w:t>- Personal statement</w:t>
      </w:r>
    </w:p>
    <w:p w14:paraId="7C13E554" w14:textId="77777777" w:rsidR="001C4E29" w:rsidRDefault="001C4E29" w:rsidP="001C4E29">
      <w:r>
        <w:t>- Application fees</w:t>
      </w:r>
    </w:p>
    <w:p w14:paraId="2251B07E" w14:textId="77777777" w:rsidR="001C4E29" w:rsidRDefault="001C4E29" w:rsidP="001C4E29"/>
    <w:p w14:paraId="32EC97AF" w14:textId="77777777" w:rsidR="001C4E29" w:rsidRDefault="001C4E29" w:rsidP="001C4E29">
      <w:r>
        <w:t>Since many schools use a rolling admissions process, submitting your application early can improve your chances, regardless of when you take the GRE. Completing the application typically takes at least a week, but many students spend several weeks on it. Ensure you have ample time to fill it out thoroughly and to have someone review it before submission. PPA advisors are available to assist with this process.</w:t>
      </w:r>
    </w:p>
    <w:p w14:paraId="3983DA1C" w14:textId="77777777" w:rsidR="001C4E29" w:rsidRDefault="001C4E29" w:rsidP="001C4E29"/>
    <w:p w14:paraId="5A4EE72A" w14:textId="12532D3B" w:rsidR="00144907" w:rsidRDefault="001C4E29" w:rsidP="001C4E29">
      <w:proofErr w:type="gramStart"/>
      <w:r>
        <w:t>To better assist</w:t>
      </w:r>
      <w:proofErr w:type="gramEnd"/>
      <w:r>
        <w:t xml:space="preserve"> other students, we request that you release your information to the Health Professions Advisor. Rest assured, this information </w:t>
      </w:r>
      <w:proofErr w:type="gramStart"/>
      <w:r>
        <w:t>will</w:t>
      </w:r>
      <w:proofErr w:type="gramEnd"/>
      <w:r>
        <w:t xml:space="preserve"> remain confidential.</w:t>
      </w:r>
    </w:p>
    <w:p w14:paraId="49F8C124" w14:textId="77777777" w:rsidR="00144907" w:rsidRDefault="00144907" w:rsidP="00961C5B"/>
    <w:p w14:paraId="619A237A" w14:textId="77777777" w:rsidR="00144907" w:rsidRDefault="00144907" w:rsidP="00961C5B"/>
    <w:p w14:paraId="24836F6F" w14:textId="77777777" w:rsidR="00144907" w:rsidRDefault="00144907" w:rsidP="00961C5B"/>
    <w:p w14:paraId="54D00F8F" w14:textId="553D3719" w:rsidR="00144907" w:rsidRDefault="00144907" w:rsidP="00961C5B"/>
    <w:p w14:paraId="2877B078" w14:textId="12B9C523" w:rsidR="001C4E29" w:rsidRDefault="001C4E29" w:rsidP="00961C5B"/>
    <w:p w14:paraId="7BCC8583" w14:textId="702ADC76" w:rsidR="001C4E29" w:rsidRDefault="001C4E29" w:rsidP="00961C5B"/>
    <w:p w14:paraId="37588E08" w14:textId="5B4DA9CA" w:rsidR="001C4E29" w:rsidRDefault="001C4E29" w:rsidP="00961C5B"/>
    <w:p w14:paraId="4D777EE7" w14:textId="7C4C398F" w:rsidR="001C4E29" w:rsidRDefault="001C4E29" w:rsidP="00961C5B"/>
    <w:p w14:paraId="13491465" w14:textId="75A01A77" w:rsidR="001C4E29" w:rsidRDefault="001C4E29" w:rsidP="00961C5B"/>
    <w:p w14:paraId="1A2434C7" w14:textId="7A097F58" w:rsidR="001C4E29" w:rsidRDefault="001C4E29" w:rsidP="00961C5B"/>
    <w:p w14:paraId="596756FE" w14:textId="6C812A35" w:rsidR="001C4E29" w:rsidRDefault="001C4E29" w:rsidP="00961C5B"/>
    <w:p w14:paraId="323D2E96" w14:textId="703109BB" w:rsidR="001C4E29" w:rsidRDefault="001C4E29" w:rsidP="00961C5B"/>
    <w:p w14:paraId="244F3196" w14:textId="77777777" w:rsidR="001C4E29" w:rsidRDefault="001C4E29" w:rsidP="00961C5B"/>
    <w:p w14:paraId="6FABF3A8" w14:textId="77777777" w:rsidR="00144907" w:rsidRDefault="00144907" w:rsidP="00961C5B"/>
    <w:p w14:paraId="00A5058F" w14:textId="082C09ED" w:rsidR="00144907" w:rsidRPr="00144907" w:rsidRDefault="00144907" w:rsidP="00144907">
      <w:pPr>
        <w:pStyle w:val="Title"/>
      </w:pPr>
      <w:r w:rsidRPr="00144907">
        <w:t>Pre-</w:t>
      </w:r>
      <w:r w:rsidR="001C4E29">
        <w:t>PA</w:t>
      </w:r>
      <w:r w:rsidRPr="00144907">
        <w:t xml:space="preserve"> Information Summary</w:t>
      </w:r>
    </w:p>
    <w:p w14:paraId="092FEBC5" w14:textId="1FA2784F" w:rsidR="00144907" w:rsidRPr="00144907" w:rsidRDefault="00144907" w:rsidP="00144907">
      <w:pPr>
        <w:pStyle w:val="Heading1"/>
      </w:pPr>
      <w:r>
        <w:t>Academic Preparation</w:t>
      </w:r>
    </w:p>
    <w:p w14:paraId="53066B94" w14:textId="0BB94B4E" w:rsidR="00144907" w:rsidRDefault="00144907" w:rsidP="00144907">
      <w:r>
        <w:t xml:space="preserve">Preparing for </w:t>
      </w:r>
      <w:r w:rsidR="001C4E29">
        <w:t>a graduate PA program</w:t>
      </w:r>
      <w:r>
        <w:t xml:space="preserve"> involves earning a bachelor’s degree and completing required prerequisite courses, typically in the sciences, which vary by institution. There is no preferred major, so </w:t>
      </w:r>
      <w:proofErr w:type="gramStart"/>
      <w:r>
        <w:t>it’s</w:t>
      </w:r>
      <w:proofErr w:type="gramEnd"/>
      <w:r>
        <w:t xml:space="preserve"> recommended to pursue a field you’re passionate about. Competitive applicants maintain high grades, so </w:t>
      </w:r>
      <w:proofErr w:type="gramStart"/>
      <w:r>
        <w:t>it’s</w:t>
      </w:r>
      <w:proofErr w:type="gramEnd"/>
      <w:r>
        <w:t xml:space="preserve"> important to pace yourself for success. Keep in mind that all grades, including repeated courses, </w:t>
      </w:r>
      <w:proofErr w:type="gramStart"/>
      <w:r>
        <w:t>will be considered</w:t>
      </w:r>
      <w:proofErr w:type="gramEnd"/>
      <w:r>
        <w:t xml:space="preserve"> during the application process.</w:t>
      </w:r>
    </w:p>
    <w:p w14:paraId="74CEE39D" w14:textId="1C857ADA" w:rsidR="00B97934" w:rsidRDefault="00B97934" w:rsidP="00B97934">
      <w:pPr>
        <w:pStyle w:val="Heading1"/>
      </w:pPr>
      <w:r>
        <w:t>Shadowing &amp; Clinical Experience</w:t>
      </w:r>
    </w:p>
    <w:p w14:paraId="47C6C80C" w14:textId="37955F0D" w:rsidR="001C4E29" w:rsidRPr="001C4E29" w:rsidRDefault="001C4E29" w:rsidP="001C4E29">
      <w:r w:rsidRPr="001C4E29">
        <w:t xml:space="preserve">Observing Physician Assistants in various settings will give you valuable insight into the profession and help determine if it's the right fit for you. Additionally, shadowing enables you to build relationships with PAs, which is important since many PA programs require at least one recommendation letter from a PA with whom </w:t>
      </w:r>
      <w:proofErr w:type="gramStart"/>
      <w:r w:rsidRPr="001C4E29">
        <w:t>you’ve</w:t>
      </w:r>
      <w:proofErr w:type="gramEnd"/>
      <w:r w:rsidRPr="001C4E29">
        <w:t xml:space="preserve"> worked or shadowed. Many students secure shadowing opportunities through jobs or volunteer work at medical facilities.</w:t>
      </w:r>
    </w:p>
    <w:p w14:paraId="02A2A256" w14:textId="7F404DC5" w:rsidR="001C4E29" w:rsidRDefault="001C4E29" w:rsidP="001C4E29">
      <w:pPr>
        <w:pStyle w:val="Heading1"/>
        <w:rPr>
          <w:rFonts w:eastAsiaTheme="minorHAnsi"/>
        </w:rPr>
      </w:pPr>
      <w:r>
        <w:rPr>
          <w:rFonts w:eastAsiaTheme="minorHAnsi"/>
        </w:rPr>
        <w:t>Patient Care Experience</w:t>
      </w:r>
    </w:p>
    <w:p w14:paraId="2B6B8B24" w14:textId="1E9A6D8A" w:rsidR="00144907" w:rsidRDefault="001C4E29" w:rsidP="001C4E29">
      <w:r w:rsidRPr="001C4E29">
        <w:t>Effective interaction with patients is a crucial trait for a successful healthcare provider. Your patient care experience can come in various forms, such as working as a Medical Assistant (MA), Certified Nursing Assistant (CNA), Emergency Medical Technician (EMT), or another role that involves direct, hands-on patient care. Schools have varying requirements, with minimums typically ranging from 250 to 1000 hours. On average, accepted applicants nationwide have around 3500 hours of patient care experience, with the median being approximately 1400 hours.</w:t>
      </w:r>
    </w:p>
    <w:p w14:paraId="2569174F" w14:textId="77777777" w:rsidR="001C4E29" w:rsidRDefault="001C4E29" w:rsidP="001C4E29"/>
    <w:p w14:paraId="4CD510CB" w14:textId="13FFE263" w:rsidR="001C4E29" w:rsidRDefault="001C4E29" w:rsidP="001C4E29">
      <w:pPr>
        <w:pStyle w:val="Heading1"/>
      </w:pPr>
      <w:r>
        <w:t>Extracurricular Activities</w:t>
      </w:r>
    </w:p>
    <w:p w14:paraId="24F22B17" w14:textId="77777777" w:rsidR="001C4E29" w:rsidRDefault="001C4E29" w:rsidP="001C4E29"/>
    <w:p w14:paraId="796BE80B" w14:textId="0C94109F" w:rsidR="001C4E29" w:rsidRDefault="001C4E29" w:rsidP="001C4E29">
      <w:pPr>
        <w:pStyle w:val="Heading2"/>
      </w:pPr>
      <w:r>
        <w:t>Community Engagement</w:t>
      </w:r>
    </w:p>
    <w:p w14:paraId="34F4C1BA" w14:textId="77777777" w:rsidR="001C4E29" w:rsidRDefault="001C4E29" w:rsidP="001C4E29">
      <w:r>
        <w:t>Engaging with individuals from diverse backgrounds enhances your interpersonal and communication skills. This type of interaction broadens your perspective and helps you connect better with others.</w:t>
      </w:r>
    </w:p>
    <w:p w14:paraId="2CB8BB10" w14:textId="77777777" w:rsidR="001C4E29" w:rsidRDefault="001C4E29" w:rsidP="001C4E29"/>
    <w:p w14:paraId="45ED1B05" w14:textId="30C3F819" w:rsidR="001C4E29" w:rsidRDefault="001C4E29" w:rsidP="001C4E29">
      <w:pPr>
        <w:pStyle w:val="Heading2"/>
      </w:pPr>
      <w:r>
        <w:t>Leadership Experiences</w:t>
      </w:r>
    </w:p>
    <w:p w14:paraId="52075BAE" w14:textId="0E0819A5" w:rsidR="00144907" w:rsidRDefault="001C4E29" w:rsidP="001C4E29">
      <w:r>
        <w:t>Demonstrating leadership can take many forms, including holding positions in organizations, participating in committee work, leading church activities, coordinating projects, managing or training staff, and teaching or mentoring. Other examples include peer counseling and supervising roles in various settings.</w:t>
      </w:r>
    </w:p>
    <w:p w14:paraId="01811D60" w14:textId="77777777" w:rsidR="00B97934" w:rsidRDefault="00B97934" w:rsidP="00B97934">
      <w:pPr>
        <w:pStyle w:val="Heading1"/>
      </w:pPr>
      <w:r>
        <w:t>Things to Remember</w:t>
      </w:r>
    </w:p>
    <w:p w14:paraId="1EEF5AFF" w14:textId="39757209" w:rsidR="00B97934" w:rsidRDefault="00B97934" w:rsidP="00AC037B">
      <w:pPr>
        <w:pStyle w:val="ListParagraph"/>
        <w:numPr>
          <w:ilvl w:val="0"/>
          <w:numId w:val="14"/>
        </w:numPr>
      </w:pPr>
      <w:r>
        <w:t xml:space="preserve">What you do outside of class is important so </w:t>
      </w:r>
      <w:proofErr w:type="gramStart"/>
      <w:r>
        <w:t>don’t</w:t>
      </w:r>
      <w:proofErr w:type="gramEnd"/>
      <w:r>
        <w:t xml:space="preserve"> neglect activities. However, remember that activities complement your coursework, but they will not compensate for low grades</w:t>
      </w:r>
    </w:p>
    <w:p w14:paraId="34B6A7A7" w14:textId="0D79E8EE" w:rsidR="00B97934" w:rsidRDefault="00B97934" w:rsidP="00AC037B">
      <w:pPr>
        <w:pStyle w:val="ListParagraph"/>
        <w:numPr>
          <w:ilvl w:val="0"/>
          <w:numId w:val="14"/>
        </w:numPr>
      </w:pPr>
      <w:r>
        <w:t>Keep contact information for supervisors</w:t>
      </w:r>
      <w:r w:rsidR="001C4E29">
        <w:t>, doctors,</w:t>
      </w:r>
      <w:r>
        <w:t xml:space="preserve"> and </w:t>
      </w:r>
      <w:r w:rsidR="001C4E29">
        <w:t>PA’s</w:t>
      </w:r>
      <w:r>
        <w:t xml:space="preserve"> you shadow or work within case you need recommendation letters. Even if you discontinue an activity, try to maintain a relationship with your supervisor.</w:t>
      </w:r>
    </w:p>
    <w:p w14:paraId="7E304408" w14:textId="0BC3C95B" w:rsidR="00144907" w:rsidRDefault="00B97934" w:rsidP="00AC037B">
      <w:pPr>
        <w:pStyle w:val="ListParagraph"/>
        <w:numPr>
          <w:ilvl w:val="0"/>
          <w:numId w:val="14"/>
        </w:numPr>
      </w:pPr>
      <w:r>
        <w:t>Record all hours of service and experiences. Writing reflections on what you learned in a journal will help when you write your personal statement for your application.</w:t>
      </w:r>
    </w:p>
    <w:p w14:paraId="7DB9A558" w14:textId="77777777" w:rsidR="00144907" w:rsidRDefault="00144907" w:rsidP="00961C5B"/>
    <w:sectPr w:rsidR="00144907" w:rsidSect="0040651E">
      <w:headerReference w:type="default" r:id="rId11"/>
      <w:footerReference w:type="default" r:id="rId12"/>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222CB" w14:textId="77777777" w:rsidR="00B878FD" w:rsidRDefault="00B878FD" w:rsidP="00DB14BE">
      <w:r>
        <w:separator/>
      </w:r>
    </w:p>
  </w:endnote>
  <w:endnote w:type="continuationSeparator" w:id="0">
    <w:p w14:paraId="5EC11439" w14:textId="77777777" w:rsidR="00B878FD" w:rsidRDefault="00B878FD" w:rsidP="00DB1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D2E84" w14:textId="77777777" w:rsidR="00DB14BE" w:rsidRDefault="00857230" w:rsidP="00DB14BE">
    <w:pPr>
      <w:pStyle w:val="Footer"/>
      <w:ind w:left="-1440"/>
    </w:pPr>
    <w:r>
      <w:rPr>
        <w:noProof/>
      </w:rPr>
      <w:drawing>
        <wp:inline distT="0" distB="0" distL="0" distR="0" wp14:anchorId="11C9A6B4" wp14:editId="000D0E34">
          <wp:extent cx="7850504" cy="1385383"/>
          <wp:effectExtent l="0" t="0" r="0" b="120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ND_OfficialLetterhead_Footer.pdf"/>
                  <pic:cNvPicPr/>
                </pic:nvPicPr>
                <pic:blipFill>
                  <a:blip r:embed="rId1">
                    <a:extLst>
                      <a:ext uri="{28A0092B-C50C-407E-A947-70E740481C1C}">
                        <a14:useLocalDpi xmlns:a14="http://schemas.microsoft.com/office/drawing/2010/main" val="0"/>
                      </a:ext>
                    </a:extLst>
                  </a:blip>
                  <a:stretch>
                    <a:fillRect/>
                  </a:stretch>
                </pic:blipFill>
                <pic:spPr>
                  <a:xfrm>
                    <a:off x="0" y="0"/>
                    <a:ext cx="7951103" cy="140313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86DBF" w14:textId="77777777" w:rsidR="00B878FD" w:rsidRDefault="00B878FD" w:rsidP="00DB14BE">
      <w:r>
        <w:separator/>
      </w:r>
    </w:p>
  </w:footnote>
  <w:footnote w:type="continuationSeparator" w:id="0">
    <w:p w14:paraId="671C1207" w14:textId="77777777" w:rsidR="00B878FD" w:rsidRDefault="00B878FD" w:rsidP="00DB1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3AA8E" w14:textId="065DC250" w:rsidR="00C42768" w:rsidRDefault="72600C34" w:rsidP="72600C34">
    <w:pPr>
      <w:pStyle w:val="Header"/>
      <w:spacing w:line="259" w:lineRule="auto"/>
      <w:ind w:hanging="1440"/>
    </w:pPr>
    <w:r>
      <w:rPr>
        <w:noProof/>
      </w:rPr>
      <w:drawing>
        <wp:inline distT="0" distB="0" distL="0" distR="0" wp14:anchorId="47B0F07A" wp14:editId="532E5705">
          <wp:extent cx="7757797" cy="13690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57797" cy="13690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0572"/>
    <w:multiLevelType w:val="hybridMultilevel"/>
    <w:tmpl w:val="5AEC63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501723"/>
    <w:multiLevelType w:val="hybridMultilevel"/>
    <w:tmpl w:val="8C2A9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3A7ED3"/>
    <w:multiLevelType w:val="hybridMultilevel"/>
    <w:tmpl w:val="6192A274"/>
    <w:lvl w:ilvl="0" w:tplc="987434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D506C"/>
    <w:multiLevelType w:val="multilevel"/>
    <w:tmpl w:val="2644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5446D3"/>
    <w:multiLevelType w:val="hybridMultilevel"/>
    <w:tmpl w:val="7ACA1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EE3547"/>
    <w:multiLevelType w:val="hybridMultilevel"/>
    <w:tmpl w:val="25B05BEE"/>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20C4124"/>
    <w:multiLevelType w:val="hybridMultilevel"/>
    <w:tmpl w:val="52C84D1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4B64F1"/>
    <w:multiLevelType w:val="hybridMultilevel"/>
    <w:tmpl w:val="7E7A7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82A0EE3"/>
    <w:multiLevelType w:val="hybridMultilevel"/>
    <w:tmpl w:val="3C841DC0"/>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E814A95"/>
    <w:multiLevelType w:val="hybridMultilevel"/>
    <w:tmpl w:val="D6BA367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7605BD"/>
    <w:multiLevelType w:val="hybridMultilevel"/>
    <w:tmpl w:val="B3D450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27031CD"/>
    <w:multiLevelType w:val="hybridMultilevel"/>
    <w:tmpl w:val="204ED1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A67D31"/>
    <w:multiLevelType w:val="hybridMultilevel"/>
    <w:tmpl w:val="475AA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33744B"/>
    <w:multiLevelType w:val="hybridMultilevel"/>
    <w:tmpl w:val="723E1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1"/>
  </w:num>
  <w:num w:numId="4">
    <w:abstractNumId w:val="13"/>
  </w:num>
  <w:num w:numId="5">
    <w:abstractNumId w:val="7"/>
  </w:num>
  <w:num w:numId="6">
    <w:abstractNumId w:val="1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5"/>
  </w:num>
  <w:num w:numId="11">
    <w:abstractNumId w:val="3"/>
  </w:num>
  <w:num w:numId="12">
    <w:abstractNumId w:val="10"/>
  </w:num>
  <w:num w:numId="13">
    <w:abstractNumId w:val="9"/>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A0N7QwMrKwsLC0MLZQ0lEKTi0uzszPAykwMqkFAMctj9EtAAAA"/>
  </w:docVars>
  <w:rsids>
    <w:rsidRoot w:val="00A40F1F"/>
    <w:rsid w:val="00001DAB"/>
    <w:rsid w:val="00006813"/>
    <w:rsid w:val="000079F9"/>
    <w:rsid w:val="0001500E"/>
    <w:rsid w:val="00016B45"/>
    <w:rsid w:val="000256C7"/>
    <w:rsid w:val="00032D29"/>
    <w:rsid w:val="00046389"/>
    <w:rsid w:val="00053A75"/>
    <w:rsid w:val="00055F12"/>
    <w:rsid w:val="000862AC"/>
    <w:rsid w:val="00095ACA"/>
    <w:rsid w:val="000A5C60"/>
    <w:rsid w:val="000B1FD4"/>
    <w:rsid w:val="000B4413"/>
    <w:rsid w:val="000B56EA"/>
    <w:rsid w:val="000C3A54"/>
    <w:rsid w:val="000F589F"/>
    <w:rsid w:val="00111303"/>
    <w:rsid w:val="001140CB"/>
    <w:rsid w:val="001234E4"/>
    <w:rsid w:val="00124850"/>
    <w:rsid w:val="00125C0A"/>
    <w:rsid w:val="00130869"/>
    <w:rsid w:val="00140AD3"/>
    <w:rsid w:val="00141336"/>
    <w:rsid w:val="00144907"/>
    <w:rsid w:val="00145230"/>
    <w:rsid w:val="00152A1C"/>
    <w:rsid w:val="00153491"/>
    <w:rsid w:val="00163181"/>
    <w:rsid w:val="00163773"/>
    <w:rsid w:val="001836CB"/>
    <w:rsid w:val="001869A8"/>
    <w:rsid w:val="001A0F08"/>
    <w:rsid w:val="001A187C"/>
    <w:rsid w:val="001B3B7D"/>
    <w:rsid w:val="001C3168"/>
    <w:rsid w:val="001C4E29"/>
    <w:rsid w:val="001C5376"/>
    <w:rsid w:val="001D43B6"/>
    <w:rsid w:val="001D7743"/>
    <w:rsid w:val="001D7CC1"/>
    <w:rsid w:val="001E1FD0"/>
    <w:rsid w:val="001E5943"/>
    <w:rsid w:val="001F6EE5"/>
    <w:rsid w:val="00211277"/>
    <w:rsid w:val="0022569B"/>
    <w:rsid w:val="00262E01"/>
    <w:rsid w:val="002719D8"/>
    <w:rsid w:val="00276288"/>
    <w:rsid w:val="002824AD"/>
    <w:rsid w:val="0028441C"/>
    <w:rsid w:val="00293F6E"/>
    <w:rsid w:val="002A15F5"/>
    <w:rsid w:val="002B2092"/>
    <w:rsid w:val="002D6C70"/>
    <w:rsid w:val="002F000B"/>
    <w:rsid w:val="002F2347"/>
    <w:rsid w:val="003037C1"/>
    <w:rsid w:val="00314855"/>
    <w:rsid w:val="00352D32"/>
    <w:rsid w:val="00390725"/>
    <w:rsid w:val="003914F3"/>
    <w:rsid w:val="00394976"/>
    <w:rsid w:val="00396408"/>
    <w:rsid w:val="003C58CF"/>
    <w:rsid w:val="003D3B23"/>
    <w:rsid w:val="003E1977"/>
    <w:rsid w:val="003E6393"/>
    <w:rsid w:val="003E799C"/>
    <w:rsid w:val="003F74A1"/>
    <w:rsid w:val="00401209"/>
    <w:rsid w:val="0040651E"/>
    <w:rsid w:val="0042078E"/>
    <w:rsid w:val="004407E8"/>
    <w:rsid w:val="00481AFB"/>
    <w:rsid w:val="00491F3A"/>
    <w:rsid w:val="00497AFE"/>
    <w:rsid w:val="004C315F"/>
    <w:rsid w:val="004C38B3"/>
    <w:rsid w:val="004D1EFE"/>
    <w:rsid w:val="004F6D55"/>
    <w:rsid w:val="00514101"/>
    <w:rsid w:val="00532A11"/>
    <w:rsid w:val="0053783C"/>
    <w:rsid w:val="005439CA"/>
    <w:rsid w:val="00560DDF"/>
    <w:rsid w:val="00563096"/>
    <w:rsid w:val="005630F2"/>
    <w:rsid w:val="005728B6"/>
    <w:rsid w:val="00591D60"/>
    <w:rsid w:val="00594451"/>
    <w:rsid w:val="005A0283"/>
    <w:rsid w:val="005A0AB2"/>
    <w:rsid w:val="005B35F2"/>
    <w:rsid w:val="005B5E95"/>
    <w:rsid w:val="005C4386"/>
    <w:rsid w:val="005D2092"/>
    <w:rsid w:val="005D6F01"/>
    <w:rsid w:val="005E513E"/>
    <w:rsid w:val="005E7C3E"/>
    <w:rsid w:val="005F3D6A"/>
    <w:rsid w:val="005F5546"/>
    <w:rsid w:val="00606816"/>
    <w:rsid w:val="00620211"/>
    <w:rsid w:val="00621EC9"/>
    <w:rsid w:val="006245A5"/>
    <w:rsid w:val="00653569"/>
    <w:rsid w:val="00656644"/>
    <w:rsid w:val="006609E6"/>
    <w:rsid w:val="006616E7"/>
    <w:rsid w:val="006652FC"/>
    <w:rsid w:val="006740F1"/>
    <w:rsid w:val="00674F54"/>
    <w:rsid w:val="006751B5"/>
    <w:rsid w:val="00687470"/>
    <w:rsid w:val="00687A00"/>
    <w:rsid w:val="00692DDC"/>
    <w:rsid w:val="006953AD"/>
    <w:rsid w:val="006B3AC9"/>
    <w:rsid w:val="006B45F6"/>
    <w:rsid w:val="006C2916"/>
    <w:rsid w:val="006C2A3D"/>
    <w:rsid w:val="006E64D6"/>
    <w:rsid w:val="006F6A40"/>
    <w:rsid w:val="00706926"/>
    <w:rsid w:val="00731296"/>
    <w:rsid w:val="007324DC"/>
    <w:rsid w:val="007404E3"/>
    <w:rsid w:val="007414D5"/>
    <w:rsid w:val="00757775"/>
    <w:rsid w:val="00766A05"/>
    <w:rsid w:val="0077764F"/>
    <w:rsid w:val="007844C4"/>
    <w:rsid w:val="00790BDF"/>
    <w:rsid w:val="007A742A"/>
    <w:rsid w:val="007B23C5"/>
    <w:rsid w:val="007B476C"/>
    <w:rsid w:val="007B6A03"/>
    <w:rsid w:val="007C177C"/>
    <w:rsid w:val="007C5BD9"/>
    <w:rsid w:val="007D0FE0"/>
    <w:rsid w:val="007D1EAB"/>
    <w:rsid w:val="007D77BD"/>
    <w:rsid w:val="007F2FE4"/>
    <w:rsid w:val="00814A0F"/>
    <w:rsid w:val="00835DC9"/>
    <w:rsid w:val="008375C6"/>
    <w:rsid w:val="00844CF3"/>
    <w:rsid w:val="0084598C"/>
    <w:rsid w:val="00851A43"/>
    <w:rsid w:val="00857230"/>
    <w:rsid w:val="00862EAD"/>
    <w:rsid w:val="00867CB2"/>
    <w:rsid w:val="00887D4C"/>
    <w:rsid w:val="008C03A0"/>
    <w:rsid w:val="008C7085"/>
    <w:rsid w:val="008D458F"/>
    <w:rsid w:val="008E4BE0"/>
    <w:rsid w:val="00905EA9"/>
    <w:rsid w:val="00926EA4"/>
    <w:rsid w:val="0093082E"/>
    <w:rsid w:val="0093322B"/>
    <w:rsid w:val="00933300"/>
    <w:rsid w:val="009356EE"/>
    <w:rsid w:val="00940F6F"/>
    <w:rsid w:val="0096175C"/>
    <w:rsid w:val="00961C5B"/>
    <w:rsid w:val="00983AA2"/>
    <w:rsid w:val="009A2CDB"/>
    <w:rsid w:val="009C5335"/>
    <w:rsid w:val="009D7AD0"/>
    <w:rsid w:val="009E06F0"/>
    <w:rsid w:val="009E3AC1"/>
    <w:rsid w:val="009E75EC"/>
    <w:rsid w:val="009F0ECC"/>
    <w:rsid w:val="00A065C3"/>
    <w:rsid w:val="00A1148A"/>
    <w:rsid w:val="00A12640"/>
    <w:rsid w:val="00A13A19"/>
    <w:rsid w:val="00A40F1F"/>
    <w:rsid w:val="00A41EB0"/>
    <w:rsid w:val="00A84B68"/>
    <w:rsid w:val="00A877D5"/>
    <w:rsid w:val="00A924B9"/>
    <w:rsid w:val="00AC037B"/>
    <w:rsid w:val="00AD1E98"/>
    <w:rsid w:val="00AD488F"/>
    <w:rsid w:val="00AD5AFD"/>
    <w:rsid w:val="00AE328B"/>
    <w:rsid w:val="00AE60B3"/>
    <w:rsid w:val="00AF4DB2"/>
    <w:rsid w:val="00AF776E"/>
    <w:rsid w:val="00B03F07"/>
    <w:rsid w:val="00B10B65"/>
    <w:rsid w:val="00B32E2B"/>
    <w:rsid w:val="00B3377E"/>
    <w:rsid w:val="00B5122A"/>
    <w:rsid w:val="00B56B88"/>
    <w:rsid w:val="00B65A22"/>
    <w:rsid w:val="00B701BB"/>
    <w:rsid w:val="00B7117E"/>
    <w:rsid w:val="00B878FD"/>
    <w:rsid w:val="00B94210"/>
    <w:rsid w:val="00B97934"/>
    <w:rsid w:val="00BA0692"/>
    <w:rsid w:val="00BA26C2"/>
    <w:rsid w:val="00BB08E2"/>
    <w:rsid w:val="00BB79A2"/>
    <w:rsid w:val="00BC11FA"/>
    <w:rsid w:val="00BC35EA"/>
    <w:rsid w:val="00BC788E"/>
    <w:rsid w:val="00BF1B03"/>
    <w:rsid w:val="00C12F29"/>
    <w:rsid w:val="00C16106"/>
    <w:rsid w:val="00C40BD1"/>
    <w:rsid w:val="00C42768"/>
    <w:rsid w:val="00C64F0E"/>
    <w:rsid w:val="00C80321"/>
    <w:rsid w:val="00CA387A"/>
    <w:rsid w:val="00CB48E0"/>
    <w:rsid w:val="00CC3E76"/>
    <w:rsid w:val="00CE6D18"/>
    <w:rsid w:val="00D05070"/>
    <w:rsid w:val="00D110BD"/>
    <w:rsid w:val="00D157B4"/>
    <w:rsid w:val="00D17884"/>
    <w:rsid w:val="00D22721"/>
    <w:rsid w:val="00D46187"/>
    <w:rsid w:val="00D60E16"/>
    <w:rsid w:val="00D80BE4"/>
    <w:rsid w:val="00D80CBF"/>
    <w:rsid w:val="00D813BF"/>
    <w:rsid w:val="00D910C4"/>
    <w:rsid w:val="00D93E5D"/>
    <w:rsid w:val="00DA54FB"/>
    <w:rsid w:val="00DA7508"/>
    <w:rsid w:val="00DB14BE"/>
    <w:rsid w:val="00DB2E75"/>
    <w:rsid w:val="00DB38F0"/>
    <w:rsid w:val="00DB3C63"/>
    <w:rsid w:val="00DC6A3F"/>
    <w:rsid w:val="00DC7FD9"/>
    <w:rsid w:val="00DD16B7"/>
    <w:rsid w:val="00DE351F"/>
    <w:rsid w:val="00E12069"/>
    <w:rsid w:val="00E228FC"/>
    <w:rsid w:val="00E30832"/>
    <w:rsid w:val="00E31450"/>
    <w:rsid w:val="00E4036E"/>
    <w:rsid w:val="00E6082D"/>
    <w:rsid w:val="00EA0251"/>
    <w:rsid w:val="00EA1E64"/>
    <w:rsid w:val="00EA71CA"/>
    <w:rsid w:val="00EB72FD"/>
    <w:rsid w:val="00EC7589"/>
    <w:rsid w:val="00F06B0F"/>
    <w:rsid w:val="00F116DC"/>
    <w:rsid w:val="00F33A31"/>
    <w:rsid w:val="00F3482C"/>
    <w:rsid w:val="00F34DBD"/>
    <w:rsid w:val="00F56A36"/>
    <w:rsid w:val="00F61218"/>
    <w:rsid w:val="00F625B8"/>
    <w:rsid w:val="00F67EFA"/>
    <w:rsid w:val="00F717F5"/>
    <w:rsid w:val="00F829FF"/>
    <w:rsid w:val="00F833CE"/>
    <w:rsid w:val="00F85C59"/>
    <w:rsid w:val="00F9191D"/>
    <w:rsid w:val="00FA2E0F"/>
    <w:rsid w:val="00FB0387"/>
    <w:rsid w:val="00FD1063"/>
    <w:rsid w:val="00FF1BBF"/>
    <w:rsid w:val="00FF255E"/>
    <w:rsid w:val="72600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D422F9"/>
  <w14:defaultImageDpi w14:val="330"/>
  <w15:chartTrackingRefBased/>
  <w15:docId w15:val="{19EB4511-3838-4CE2-ABA4-23EEC012C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63096"/>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563096"/>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C4E2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4BE"/>
    <w:pPr>
      <w:tabs>
        <w:tab w:val="center" w:pos="4680"/>
        <w:tab w:val="right" w:pos="9360"/>
      </w:tabs>
    </w:pPr>
  </w:style>
  <w:style w:type="character" w:customStyle="1" w:styleId="HeaderChar">
    <w:name w:val="Header Char"/>
    <w:basedOn w:val="DefaultParagraphFont"/>
    <w:link w:val="Header"/>
    <w:uiPriority w:val="99"/>
    <w:rsid w:val="00DB14BE"/>
  </w:style>
  <w:style w:type="paragraph" w:styleId="Footer">
    <w:name w:val="footer"/>
    <w:basedOn w:val="Normal"/>
    <w:link w:val="FooterChar"/>
    <w:uiPriority w:val="99"/>
    <w:unhideWhenUsed/>
    <w:rsid w:val="00DB14BE"/>
    <w:pPr>
      <w:tabs>
        <w:tab w:val="center" w:pos="4680"/>
        <w:tab w:val="right" w:pos="9360"/>
      </w:tabs>
    </w:pPr>
  </w:style>
  <w:style w:type="character" w:customStyle="1" w:styleId="FooterChar">
    <w:name w:val="Footer Char"/>
    <w:basedOn w:val="DefaultParagraphFont"/>
    <w:link w:val="Footer"/>
    <w:uiPriority w:val="99"/>
    <w:rsid w:val="00DB14BE"/>
  </w:style>
  <w:style w:type="paragraph" w:styleId="ListParagraph">
    <w:name w:val="List Paragraph"/>
    <w:basedOn w:val="Normal"/>
    <w:uiPriority w:val="34"/>
    <w:qFormat/>
    <w:rsid w:val="00A40F1F"/>
    <w:pPr>
      <w:ind w:left="720"/>
      <w:contextualSpacing/>
    </w:pPr>
  </w:style>
  <w:style w:type="table" w:styleId="TableGrid">
    <w:name w:val="Table Grid"/>
    <w:basedOn w:val="TableNormal"/>
    <w:uiPriority w:val="59"/>
    <w:rsid w:val="00C1610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6F01"/>
    <w:rPr>
      <w:color w:val="0563C1"/>
      <w:u w:val="single"/>
    </w:rPr>
  </w:style>
  <w:style w:type="paragraph" w:styleId="BalloonText">
    <w:name w:val="Balloon Text"/>
    <w:basedOn w:val="Normal"/>
    <w:link w:val="BalloonTextChar"/>
    <w:uiPriority w:val="99"/>
    <w:semiHidden/>
    <w:unhideWhenUsed/>
    <w:rsid w:val="007B6A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A03"/>
    <w:rPr>
      <w:rFonts w:ascii="Segoe UI" w:hAnsi="Segoe UI" w:cs="Segoe UI"/>
      <w:sz w:val="18"/>
      <w:szCs w:val="18"/>
    </w:rPr>
  </w:style>
  <w:style w:type="paragraph" w:customStyle="1" w:styleId="xmsolistparagraph">
    <w:name w:val="x_msolistparagraph"/>
    <w:basedOn w:val="Normal"/>
    <w:rsid w:val="00BC35EA"/>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56309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563096"/>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56309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3096"/>
    <w:rPr>
      <w:rFonts w:asciiTheme="majorHAnsi" w:eastAsiaTheme="majorEastAsia" w:hAnsiTheme="majorHAnsi" w:cstheme="majorBidi"/>
      <w:spacing w:val="-10"/>
      <w:kern w:val="28"/>
      <w:sz w:val="56"/>
      <w:szCs w:val="56"/>
    </w:rPr>
  </w:style>
  <w:style w:type="paragraph" w:styleId="NoSpacing">
    <w:name w:val="No Spacing"/>
    <w:uiPriority w:val="1"/>
    <w:qFormat/>
    <w:rsid w:val="00144907"/>
  </w:style>
  <w:style w:type="character" w:customStyle="1" w:styleId="Heading3Char">
    <w:name w:val="Heading 3 Char"/>
    <w:basedOn w:val="DefaultParagraphFont"/>
    <w:link w:val="Heading3"/>
    <w:uiPriority w:val="9"/>
    <w:rsid w:val="001C4E29"/>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435874">
      <w:bodyDiv w:val="1"/>
      <w:marLeft w:val="0"/>
      <w:marRight w:val="0"/>
      <w:marTop w:val="0"/>
      <w:marBottom w:val="0"/>
      <w:divBdr>
        <w:top w:val="none" w:sz="0" w:space="0" w:color="auto"/>
        <w:left w:val="none" w:sz="0" w:space="0" w:color="auto"/>
        <w:bottom w:val="none" w:sz="0" w:space="0" w:color="auto"/>
        <w:right w:val="none" w:sz="0" w:space="0" w:color="auto"/>
      </w:divBdr>
    </w:div>
    <w:div w:id="1103956709">
      <w:bodyDiv w:val="1"/>
      <w:marLeft w:val="0"/>
      <w:marRight w:val="0"/>
      <w:marTop w:val="0"/>
      <w:marBottom w:val="0"/>
      <w:divBdr>
        <w:top w:val="none" w:sz="0" w:space="0" w:color="auto"/>
        <w:left w:val="none" w:sz="0" w:space="0" w:color="auto"/>
        <w:bottom w:val="none" w:sz="0" w:space="0" w:color="auto"/>
        <w:right w:val="none" w:sz="0" w:space="0" w:color="auto"/>
      </w:divBdr>
    </w:div>
    <w:div w:id="1306423532">
      <w:bodyDiv w:val="1"/>
      <w:marLeft w:val="0"/>
      <w:marRight w:val="0"/>
      <w:marTop w:val="0"/>
      <w:marBottom w:val="0"/>
      <w:divBdr>
        <w:top w:val="none" w:sz="0" w:space="0" w:color="auto"/>
        <w:left w:val="none" w:sz="0" w:space="0" w:color="auto"/>
        <w:bottom w:val="none" w:sz="0" w:space="0" w:color="auto"/>
        <w:right w:val="none" w:sz="0" w:space="0" w:color="auto"/>
      </w:divBdr>
    </w:div>
    <w:div w:id="1314918285">
      <w:bodyDiv w:val="1"/>
      <w:marLeft w:val="0"/>
      <w:marRight w:val="0"/>
      <w:marTop w:val="0"/>
      <w:marBottom w:val="0"/>
      <w:divBdr>
        <w:top w:val="none" w:sz="0" w:space="0" w:color="auto"/>
        <w:left w:val="none" w:sz="0" w:space="0" w:color="auto"/>
        <w:bottom w:val="none" w:sz="0" w:space="0" w:color="auto"/>
        <w:right w:val="none" w:sz="0" w:space="0" w:color="auto"/>
      </w:divBdr>
    </w:div>
    <w:div w:id="16741887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44B77864A0B748B226F3C60AD56186" ma:contentTypeVersion="17" ma:contentTypeDescription="Create a new document." ma:contentTypeScope="" ma:versionID="e495b5775acc8ca327e6238e988745f3">
  <xsd:schema xmlns:xsd="http://www.w3.org/2001/XMLSchema" xmlns:xs="http://www.w3.org/2001/XMLSchema" xmlns:p="http://schemas.microsoft.com/office/2006/metadata/properties" xmlns:ns3="50754654-9411-4a18-9ce7-76d1c282077e" xmlns:ns4="930e256a-3b2d-487e-b345-dc54e5322900" targetNamespace="http://schemas.microsoft.com/office/2006/metadata/properties" ma:root="true" ma:fieldsID="dfe060311a6f99bf88285a3f8c078617" ns3:_="" ns4:_="">
    <xsd:import namespace="50754654-9411-4a18-9ce7-76d1c282077e"/>
    <xsd:import namespace="930e256a-3b2d-487e-b345-dc54e532290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754654-9411-4a18-9ce7-76d1c28207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0e256a-3b2d-487e-b345-dc54e53229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0754654-9411-4a18-9ce7-76d1c282077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C10CE61-73A6-4311-B79A-0CC48CA5F5AC}">
  <ds:schemaRefs>
    <ds:schemaRef ds:uri="http://schemas.microsoft.com/sharepoint/v3/contenttype/forms"/>
  </ds:schemaRefs>
</ds:datastoreItem>
</file>

<file path=customXml/itemProps2.xml><?xml version="1.0" encoding="utf-8"?>
<ds:datastoreItem xmlns:ds="http://schemas.openxmlformats.org/officeDocument/2006/customXml" ds:itemID="{13F12143-678B-4D00-8737-1FA8BD5C3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754654-9411-4a18-9ce7-76d1c282077e"/>
    <ds:schemaRef ds:uri="930e256a-3b2d-487e-b345-dc54e53229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9A748F-D6B1-4955-A25F-DD482AB7BFCA}">
  <ds:schemaRefs>
    <ds:schemaRef ds:uri="http://schemas.microsoft.com/office/2006/metadata/properties"/>
    <ds:schemaRef ds:uri="http://schemas.microsoft.com/office/infopath/2007/PartnerControls"/>
    <ds:schemaRef ds:uri="50754654-9411-4a18-9ce7-76d1c282077e"/>
  </ds:schemaRefs>
</ds:datastoreItem>
</file>

<file path=customXml/itemProps4.xml><?xml version="1.0" encoding="utf-8"?>
<ds:datastoreItem xmlns:ds="http://schemas.openxmlformats.org/officeDocument/2006/customXml" ds:itemID="{26B1CED0-94E2-468B-9ED8-C0522BCC0500}">
  <ds:schemaRefs>
    <ds:schemaRef ds:uri="http://schemas.openxmlformats.org/officeDocument/2006/bibliography"/>
  </ds:schemaRefs>
</ds:datastoreItem>
</file>

<file path=docMetadata/LabelInfo.xml><?xml version="1.0" encoding="utf-8"?>
<clbl:labelList xmlns:clbl="http://schemas.microsoft.com/office/2020/mipLabelMetadata">
  <clbl:label id="{3d72f08e-540a-4c68-905d-9e69c4d9c61e}" enabled="0" method="" siteId="{3d72f08e-540a-4c68-905d-9e69c4d9c61e}"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Lindenwood University</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 Meredith</dc:creator>
  <cp:keywords/>
  <dc:description/>
  <cp:lastModifiedBy>Welsh, Chad T.</cp:lastModifiedBy>
  <cp:revision>3</cp:revision>
  <cp:lastPrinted>2023-09-07T19:33:00Z</cp:lastPrinted>
  <dcterms:created xsi:type="dcterms:W3CDTF">2024-09-11T20:06:00Z</dcterms:created>
  <dcterms:modified xsi:type="dcterms:W3CDTF">2024-09-18T14:56:00Z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0x010100BE44B77864A0B748B226F3C60AD56186</vt:lpwstr>
  </property>
  <property fmtid="{D5CDD505-2E9C-101B-9397-08002B2CF9AE}" pid="3" name="GrammarlyDocumentId">
    <vt:lpwstr>733a458e9428858113877d5e0718d3c6b6759d5b5c43e0eb8582fdab0522318f</vt:lpwstr>
  </property>
</Properties>
</file>